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4F4DE0">
        <w:rPr>
          <w:rFonts w:ascii="Arial" w:hAnsi="Arial" w:cs="Arial"/>
          <w:sz w:val="24"/>
          <w:szCs w:val="24"/>
        </w:rPr>
        <w:t>25</w:t>
      </w:r>
      <w:r w:rsidRPr="00D67B15">
        <w:rPr>
          <w:rFonts w:ascii="Arial" w:hAnsi="Arial" w:cs="Arial"/>
          <w:sz w:val="24"/>
          <w:szCs w:val="24"/>
        </w:rPr>
        <w:t>.</w:t>
      </w:r>
      <w:r w:rsidR="004F4DE0">
        <w:rPr>
          <w:rFonts w:ascii="Arial" w:hAnsi="Arial" w:cs="Arial"/>
          <w:sz w:val="24"/>
          <w:szCs w:val="24"/>
        </w:rPr>
        <w:t>10</w:t>
      </w:r>
      <w:r w:rsidRPr="00D67B15">
        <w:rPr>
          <w:rFonts w:ascii="Arial" w:hAnsi="Arial" w:cs="Arial"/>
          <w:sz w:val="24"/>
          <w:szCs w:val="24"/>
        </w:rPr>
        <w:t>.202</w:t>
      </w:r>
      <w:r w:rsidR="00E53FB4">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112</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Pr>
          <w:rFonts w:ascii="Arial" w:hAnsi="Arial" w:cs="Arial"/>
          <w:sz w:val="24"/>
          <w:szCs w:val="24"/>
        </w:rPr>
        <w:t xml:space="preserve"> </w:t>
      </w:r>
      <w:r w:rsidRPr="00A27919">
        <w:rPr>
          <w:rFonts w:ascii="Arial" w:hAnsi="Arial" w:cs="Arial"/>
          <w:sz w:val="24"/>
          <w:szCs w:val="24"/>
        </w:rPr>
        <w:t>муниципальной услуги «</w:t>
      </w:r>
      <w:r w:rsidR="009F2C2F">
        <w:rPr>
          <w:rFonts w:ascii="Arial" w:hAnsi="Arial" w:cs="Arial"/>
          <w:sz w:val="24"/>
          <w:szCs w:val="24"/>
        </w:rPr>
        <w:t>Выдача градостроительного плана земельного участка</w:t>
      </w:r>
      <w:r w:rsidRPr="00A27919">
        <w:rPr>
          <w:rFonts w:ascii="Arial" w:hAnsi="Arial" w:cs="Arial"/>
          <w:sz w:val="24"/>
          <w:szCs w:val="24"/>
        </w:rPr>
        <w:t>»</w:t>
      </w:r>
      <w:r w:rsidR="00F75942">
        <w:rPr>
          <w:rFonts w:ascii="Arial" w:hAnsi="Arial" w:cs="Arial"/>
          <w:sz w:val="24"/>
          <w:szCs w:val="24"/>
        </w:rPr>
        <w:t xml:space="preserve"> </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В целях повышения качества предоставления муниципальной услуги «</w:t>
      </w:r>
      <w:r w:rsidR="009F2C2F">
        <w:rPr>
          <w:rFonts w:ascii="Arial" w:hAnsi="Arial" w:cs="Arial"/>
          <w:sz w:val="24"/>
          <w:szCs w:val="24"/>
        </w:rPr>
        <w:t>Выдача градостроительного плана земельного участка</w:t>
      </w:r>
      <w:r w:rsidR="00927A52">
        <w:rPr>
          <w:rFonts w:ascii="Arial" w:hAnsi="Arial" w:cs="Arial"/>
          <w:sz w:val="24"/>
          <w:szCs w:val="24"/>
        </w:rPr>
        <w:t xml:space="preserve">» на территории Кривошеинского сельского поселения, руководствуясь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9F2C2F">
        <w:rPr>
          <w:rFonts w:ascii="Arial" w:hAnsi="Arial" w:cs="Arial"/>
          <w:sz w:val="24"/>
          <w:szCs w:val="24"/>
        </w:rPr>
        <w:t>Выдача градостроительного плана земельного участка</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4F4DE0">
        <w:rPr>
          <w:rFonts w:ascii="Arial" w:hAnsi="Arial" w:cs="Arial"/>
          <w:sz w:val="20"/>
          <w:szCs w:val="20"/>
        </w:rPr>
        <w:t>25</w:t>
      </w:r>
      <w:r w:rsidR="00DA5258" w:rsidRPr="00E53FB4">
        <w:rPr>
          <w:rFonts w:ascii="Arial" w:hAnsi="Arial" w:cs="Arial"/>
          <w:sz w:val="20"/>
          <w:szCs w:val="20"/>
        </w:rPr>
        <w:t>.</w:t>
      </w:r>
      <w:r w:rsidR="004F4DE0">
        <w:rPr>
          <w:rFonts w:ascii="Arial" w:hAnsi="Arial" w:cs="Arial"/>
          <w:sz w:val="20"/>
          <w:szCs w:val="20"/>
        </w:rPr>
        <w:t>10</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4F4DE0">
        <w:rPr>
          <w:rFonts w:ascii="Arial" w:hAnsi="Arial" w:cs="Arial"/>
          <w:sz w:val="20"/>
          <w:szCs w:val="20"/>
        </w:rPr>
        <w:t>112</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FC227A">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E53FB4" w:rsidRDefault="005855A5" w:rsidP="00FC227A">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Pr="00E53FB4">
        <w:rPr>
          <w:rFonts w:ascii="Arial" w:hAnsi="Arial" w:cs="Arial"/>
          <w:sz w:val="24"/>
          <w:szCs w:val="24"/>
        </w:rPr>
        <w:t>«</w:t>
      </w:r>
      <w:r w:rsidR="009F2C2F" w:rsidRPr="00E53FB4">
        <w:rPr>
          <w:rFonts w:ascii="Arial" w:hAnsi="Arial" w:cs="Arial"/>
          <w:sz w:val="24"/>
          <w:szCs w:val="24"/>
        </w:rPr>
        <w:t>Выдача градостроительного плана земельного участка</w:t>
      </w:r>
      <w:r w:rsidRPr="00E53FB4">
        <w:rPr>
          <w:rFonts w:ascii="Arial"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9F2C2F">
        <w:rPr>
          <w:rFonts w:ascii="Arial" w:hAnsi="Arial" w:cs="Arial"/>
          <w:sz w:val="24"/>
          <w:szCs w:val="24"/>
        </w:rPr>
        <w:t>Выдача градостроительного плана земельного участка</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roofErr w:type="gramEnd"/>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E53FB4" w:rsidRPr="00CE0D93" w:rsidRDefault="00F516A7" w:rsidP="00E53FB4">
      <w:pPr>
        <w:spacing w:after="0" w:line="240" w:lineRule="auto"/>
        <w:ind w:firstLine="709"/>
        <w:jc w:val="both"/>
        <w:rPr>
          <w:rFonts w:ascii="Arial" w:eastAsia="Arial" w:hAnsi="Arial"/>
          <w:sz w:val="24"/>
          <w:szCs w:val="24"/>
        </w:rPr>
      </w:pPr>
      <w:r>
        <w:rPr>
          <w:rFonts w:ascii="Arial" w:hAnsi="Arial" w:cs="Arial"/>
          <w:sz w:val="24"/>
          <w:szCs w:val="24"/>
        </w:rPr>
        <w:t xml:space="preserve">2. </w:t>
      </w:r>
      <w:r w:rsidR="00E53FB4" w:rsidRPr="00CE0D93">
        <w:rPr>
          <w:rFonts w:ascii="Arial" w:eastAsia="Arial" w:hAnsi="Arial"/>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00E53FB4">
        <w:rPr>
          <w:rFonts w:ascii="Arial" w:eastAsia="Arial" w:hAnsi="Arial"/>
          <w:sz w:val="24"/>
          <w:szCs w:val="24"/>
        </w:rPr>
        <w:t>.1.</w:t>
      </w:r>
      <w:r w:rsidR="00E53FB4" w:rsidRPr="00CE0D93">
        <w:rPr>
          <w:rFonts w:ascii="Arial" w:eastAsia="Arial" w:hAnsi="Arial"/>
          <w:sz w:val="24"/>
          <w:szCs w:val="24"/>
        </w:rPr>
        <w:t xml:space="preserve"> статьи 57</w:t>
      </w:r>
      <w:r w:rsidR="00E53FB4">
        <w:rPr>
          <w:rFonts w:ascii="Arial" w:eastAsia="Arial" w:hAnsi="Arial"/>
          <w:sz w:val="24"/>
          <w:szCs w:val="24"/>
        </w:rPr>
        <w:t>.3.</w:t>
      </w:r>
      <w:r w:rsidR="00E53FB4" w:rsidRPr="00CE0D93">
        <w:rPr>
          <w:rFonts w:ascii="Arial" w:eastAsia="Arial" w:hAnsi="Arial"/>
          <w:sz w:val="24"/>
          <w:szCs w:val="24"/>
        </w:rPr>
        <w:t xml:space="preserve"> Градостроительного кодекса Российской Федерации (далее – Заявитель).</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E21F2A" w:rsidP="00E21F2A">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Pr="00CE0D93">
        <w:rPr>
          <w:rFonts w:ascii="Arial" w:eastAsia="Arial" w:hAnsi="Arial"/>
          <w:sz w:val="24"/>
          <w:szCs w:val="24"/>
        </w:rPr>
        <w:t>на  региональном  портале  государственных  и  муниципальных  услуг</w:t>
      </w:r>
      <w:r>
        <w:rPr>
          <w:rFonts w:ascii="Arial" w:eastAsia="Arial" w:hAnsi="Arial"/>
          <w:sz w:val="24"/>
          <w:szCs w:val="24"/>
        </w:rPr>
        <w:t xml:space="preserve"> </w:t>
      </w:r>
      <w:bookmarkStart w:id="0" w:name="page3"/>
      <w:bookmarkEnd w:id="0"/>
      <w:r w:rsidRPr="00E74DE9">
        <w:rPr>
          <w:rFonts w:ascii="Arial" w:eastAsia="Arial" w:hAnsi="Arial"/>
          <w:sz w:val="24"/>
          <w:szCs w:val="24"/>
        </w:rPr>
        <w:t>(функций), являющегося государственной информационной системой субъекта Российской Федерации (далее – региональный портал);</w:t>
      </w:r>
    </w:p>
    <w:p w:rsidR="00E21F2A" w:rsidRPr="00E74DE9" w:rsidRDefault="00E21F2A"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 xml:space="preserve">7) </w:t>
      </w:r>
      <w:r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E21F2A" w:rsidP="00E21F2A">
      <w:pPr>
        <w:spacing w:after="0" w:line="240" w:lineRule="auto"/>
        <w:ind w:firstLine="709"/>
        <w:jc w:val="both"/>
        <w:rPr>
          <w:rFonts w:ascii="Arial" w:eastAsia="Arial" w:hAnsi="Arial"/>
          <w:sz w:val="24"/>
          <w:szCs w:val="24"/>
        </w:rPr>
      </w:pPr>
      <w:r>
        <w:rPr>
          <w:rFonts w:ascii="Arial" w:eastAsia="Arial" w:hAnsi="Arial"/>
          <w:sz w:val="24"/>
          <w:szCs w:val="24"/>
        </w:rPr>
        <w:t xml:space="preserve">8) </w:t>
      </w:r>
      <w:r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наименование и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xml:space="preserve">, в которое обратился </w:t>
      </w:r>
      <w:r w:rsidR="00DA5258" w:rsidRPr="00D67B15">
        <w:rPr>
          <w:rFonts w:ascii="Arial" w:hAnsi="Arial" w:cs="Arial"/>
          <w:sz w:val="24"/>
          <w:szCs w:val="24"/>
        </w:rPr>
        <w:lastRenderedPageBreak/>
        <w:t>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807A52">
        <w:rPr>
          <w:rFonts w:ascii="Arial" w:hAnsi="Arial" w:cs="Arial"/>
          <w:sz w:val="24"/>
          <w:szCs w:val="24"/>
        </w:rPr>
        <w:t>Выдача градостроительного плана земельного участка</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специалист по землеустройству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Pr="00C87FF9">
        <w:rPr>
          <w:rFonts w:ascii="Arial" w:hAnsi="Arial" w:cs="Arial"/>
          <w:sz w:val="24"/>
          <w:szCs w:val="24"/>
        </w:rPr>
        <w:t>Органы и организации участвующие в предоставлении муниципальной услуги:</w:t>
      </w:r>
    </w:p>
    <w:p w:rsidR="00C87FF9" w:rsidRPr="00C87FF9" w:rsidRDefault="00B40750" w:rsidP="00EF2E81">
      <w:pPr>
        <w:spacing w:after="0" w:line="240" w:lineRule="auto"/>
        <w:jc w:val="both"/>
        <w:rPr>
          <w:rFonts w:ascii="Arial" w:hAnsi="Arial" w:cs="Arial"/>
          <w:sz w:val="24"/>
          <w:szCs w:val="24"/>
        </w:rPr>
      </w:pPr>
      <w:r w:rsidRPr="00C87FF9">
        <w:rPr>
          <w:rFonts w:ascii="Arial" w:hAnsi="Arial" w:cs="Arial"/>
          <w:sz w:val="24"/>
          <w:szCs w:val="24"/>
        </w:rPr>
        <w:tab/>
        <w:t xml:space="preserve">1) </w:t>
      </w:r>
      <w:r w:rsidR="00C87FF9" w:rsidRPr="00C87FF9">
        <w:rPr>
          <w:rFonts w:ascii="Arial" w:hAnsi="Arial" w:cs="Arial"/>
          <w:sz w:val="24"/>
          <w:szCs w:val="24"/>
        </w:rPr>
        <w:t>Федеральная налоговая служба Российской Федерации;</w:t>
      </w:r>
    </w:p>
    <w:p w:rsidR="00B40750" w:rsidRPr="00C87FF9" w:rsidRDefault="00C87FF9" w:rsidP="00EF2E81">
      <w:pPr>
        <w:spacing w:after="0" w:line="240" w:lineRule="auto"/>
        <w:jc w:val="both"/>
        <w:rPr>
          <w:rFonts w:ascii="Arial" w:hAnsi="Arial" w:cs="Arial"/>
          <w:sz w:val="24"/>
          <w:szCs w:val="24"/>
        </w:rPr>
      </w:pPr>
      <w:r w:rsidRPr="00C87FF9">
        <w:rPr>
          <w:rFonts w:ascii="Arial" w:hAnsi="Arial" w:cs="Arial"/>
          <w:sz w:val="24"/>
          <w:szCs w:val="24"/>
        </w:rPr>
        <w:tab/>
        <w:t xml:space="preserve">2) </w:t>
      </w:r>
      <w:r w:rsidR="00B40750" w:rsidRPr="00C87FF9">
        <w:rPr>
          <w:rFonts w:ascii="Arial" w:hAnsi="Arial" w:cs="Arial"/>
          <w:sz w:val="24"/>
          <w:szCs w:val="24"/>
        </w:rPr>
        <w:t>Федеральная кадастровая палата федеральной служба государственной регистрации кадастра и картографии;</w:t>
      </w:r>
    </w:p>
    <w:p w:rsidR="00C87FF9" w:rsidRPr="00C87FF9" w:rsidRDefault="00C87FF9" w:rsidP="00C87FF9">
      <w:pPr>
        <w:spacing w:after="0" w:line="240" w:lineRule="auto"/>
        <w:ind w:firstLine="708"/>
        <w:jc w:val="both"/>
        <w:rPr>
          <w:rFonts w:ascii="Arial" w:hAnsi="Arial" w:cs="Arial"/>
          <w:sz w:val="24"/>
          <w:szCs w:val="24"/>
        </w:rPr>
      </w:pPr>
      <w:r w:rsidRPr="00C87FF9">
        <w:rPr>
          <w:rFonts w:ascii="Arial" w:hAnsi="Arial" w:cs="Arial"/>
          <w:sz w:val="24"/>
          <w:szCs w:val="24"/>
        </w:rPr>
        <w:t>3)</w:t>
      </w:r>
      <w:r>
        <w:rPr>
          <w:rFonts w:ascii="Arial" w:hAnsi="Arial" w:cs="Arial"/>
          <w:color w:val="C00000"/>
          <w:sz w:val="24"/>
          <w:szCs w:val="24"/>
        </w:rPr>
        <w:t xml:space="preserve"> </w:t>
      </w:r>
      <w:r w:rsidRPr="00C87FF9">
        <w:rPr>
          <w:rFonts w:ascii="Arial" w:hAnsi="Arial" w:cs="Arial"/>
          <w:sz w:val="24"/>
          <w:szCs w:val="24"/>
        </w:rPr>
        <w:t>О</w:t>
      </w:r>
      <w:r w:rsidRPr="00C87FF9">
        <w:rPr>
          <w:rFonts w:ascii="Arial" w:hAnsi="Arial" w:cs="Arial"/>
          <w:sz w:val="24"/>
          <w:szCs w:val="24"/>
          <w:shd w:val="clear" w:color="auto" w:fill="FFFFFF"/>
        </w:rPr>
        <w:t>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40750" w:rsidRPr="00C87FF9" w:rsidRDefault="00C87FF9" w:rsidP="00B40750">
      <w:pPr>
        <w:spacing w:after="0" w:line="240" w:lineRule="auto"/>
        <w:ind w:firstLine="708"/>
        <w:jc w:val="both"/>
        <w:rPr>
          <w:rFonts w:ascii="Arial" w:hAnsi="Arial" w:cs="Arial"/>
          <w:sz w:val="24"/>
          <w:szCs w:val="24"/>
        </w:rPr>
      </w:pPr>
      <w:r w:rsidRPr="00C87FF9">
        <w:rPr>
          <w:rFonts w:ascii="Arial" w:hAnsi="Arial" w:cs="Arial"/>
          <w:sz w:val="24"/>
          <w:szCs w:val="24"/>
        </w:rPr>
        <w:t>4</w:t>
      </w:r>
      <w:r w:rsidR="00B40750" w:rsidRPr="00C87FF9">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D1FE7" w:rsidRPr="009D1FE7" w:rsidRDefault="00536B4F" w:rsidP="00EF2E81">
      <w:pPr>
        <w:spacing w:after="0" w:line="240" w:lineRule="auto"/>
        <w:jc w:val="both"/>
        <w:rPr>
          <w:rFonts w:ascii="Arial" w:hAnsi="Arial" w:cs="Arial"/>
          <w:sz w:val="24"/>
          <w:szCs w:val="24"/>
        </w:rPr>
      </w:pPr>
      <w:r>
        <w:rPr>
          <w:rFonts w:ascii="Arial" w:hAnsi="Arial" w:cs="Arial"/>
          <w:sz w:val="24"/>
          <w:szCs w:val="24"/>
        </w:rPr>
        <w:tab/>
        <w:t xml:space="preserve">23. </w:t>
      </w:r>
      <w:r w:rsidR="009D1FE7" w:rsidRPr="009D1FE7">
        <w:rPr>
          <w:rFonts w:ascii="Arial" w:hAnsi="Arial" w:cs="Arial"/>
          <w:sz w:val="24"/>
          <w:szCs w:val="24"/>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855A5" w:rsidRDefault="000228BC" w:rsidP="003332EB">
      <w:pPr>
        <w:spacing w:after="0" w:line="240" w:lineRule="auto"/>
        <w:jc w:val="both"/>
        <w:rPr>
          <w:rFonts w:ascii="Arial" w:hAnsi="Arial" w:cs="Arial"/>
          <w:sz w:val="24"/>
          <w:szCs w:val="24"/>
        </w:rPr>
      </w:pPr>
      <w:r>
        <w:rPr>
          <w:rFonts w:ascii="Arial" w:hAnsi="Arial" w:cs="Arial"/>
          <w:sz w:val="24"/>
          <w:szCs w:val="24"/>
          <w:shd w:val="clear" w:color="auto" w:fill="FFFFFF"/>
        </w:rPr>
        <w:tab/>
      </w:r>
      <w:r w:rsidR="005855A5" w:rsidRPr="005855A5">
        <w:rPr>
          <w:rFonts w:ascii="Arial" w:hAnsi="Arial" w:cs="Arial"/>
          <w:sz w:val="24"/>
          <w:szCs w:val="24"/>
        </w:rPr>
        <w:t>2</w:t>
      </w:r>
      <w:r w:rsidR="00A6016E">
        <w:rPr>
          <w:rFonts w:ascii="Arial" w:hAnsi="Arial" w:cs="Arial"/>
          <w:sz w:val="24"/>
          <w:szCs w:val="24"/>
        </w:rPr>
        <w:t>4</w:t>
      </w:r>
      <w:r w:rsidR="005855A5" w:rsidRPr="005855A5">
        <w:rPr>
          <w:rFonts w:ascii="Arial" w:hAnsi="Arial" w:cs="Arial"/>
          <w:sz w:val="24"/>
          <w:szCs w:val="24"/>
        </w:rPr>
        <w:t>.</w:t>
      </w:r>
      <w:r w:rsidR="005855A5" w:rsidRPr="005855A5">
        <w:rPr>
          <w:rFonts w:ascii="Arial" w:hAnsi="Arial" w:cs="Arial"/>
          <w:sz w:val="24"/>
          <w:szCs w:val="24"/>
        </w:rPr>
        <w:tab/>
      </w:r>
      <w:proofErr w:type="gramStart"/>
      <w:r w:rsidR="005855A5" w:rsidRPr="005855A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355EEB">
        <w:rPr>
          <w:rFonts w:ascii="Arial" w:hAnsi="Arial" w:cs="Arial"/>
          <w:sz w:val="24"/>
          <w:szCs w:val="24"/>
        </w:rPr>
        <w:t>5</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Градостроительный план земельного участка</w:t>
      </w:r>
      <w:r w:rsidR="000053B9">
        <w:rPr>
          <w:rFonts w:ascii="Arial" w:hAnsi="Arial" w:cs="Arial"/>
          <w:sz w:val="24"/>
          <w:szCs w:val="24"/>
          <w:shd w:val="clear" w:color="auto" w:fill="FFFFFF"/>
        </w:rPr>
        <w:t>;</w:t>
      </w:r>
    </w:p>
    <w:p w:rsidR="000053B9" w:rsidRDefault="000053B9"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6C53F3">
        <w:rPr>
          <w:rFonts w:ascii="Arial" w:hAnsi="Arial" w:cs="Arial"/>
          <w:sz w:val="24"/>
          <w:szCs w:val="24"/>
          <w:shd w:val="clear" w:color="auto" w:fill="FFFFFF"/>
        </w:rPr>
        <w:t>Решение</w:t>
      </w:r>
      <w:r>
        <w:rPr>
          <w:rFonts w:ascii="Arial" w:hAnsi="Arial" w:cs="Arial"/>
          <w:sz w:val="24"/>
          <w:szCs w:val="24"/>
          <w:shd w:val="clear" w:color="auto" w:fill="FFFFFF"/>
        </w:rPr>
        <w:t xml:space="preserve"> об отказе в предоставлении муниципальной услуги.</w:t>
      </w:r>
    </w:p>
    <w:p w:rsidR="000573B3" w:rsidRPr="00D67B15" w:rsidRDefault="005F3E24" w:rsidP="00EF2E81">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6</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 </w:t>
      </w:r>
      <w:r w:rsidR="003526E2" w:rsidRPr="003526E2">
        <w:rPr>
          <w:rFonts w:ascii="Arial" w:hAnsi="Arial" w:cs="Arial"/>
          <w:shd w:val="clear" w:color="auto" w:fill="FFFFFF"/>
        </w:rPr>
        <w:t>14 рабочих дней со дня поступления соответствующего заявления</w:t>
      </w:r>
      <w:r w:rsidR="001341A4">
        <w:rPr>
          <w:rFonts w:ascii="Arial" w:hAnsi="Arial" w:cs="Arial"/>
          <w:shd w:val="clear" w:color="auto" w:fill="FFFFFF"/>
        </w:rPr>
        <w:t xml:space="preserve"> Администрацией</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3526E2">
        <w:rPr>
          <w:rFonts w:ascii="Arial" w:hAnsi="Arial" w:cs="Arial"/>
          <w:sz w:val="24"/>
          <w:szCs w:val="24"/>
        </w:rPr>
        <w:t>7</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lastRenderedPageBreak/>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8</w:t>
      </w:r>
      <w:r w:rsidR="00DA5258" w:rsidRPr="00D67B15">
        <w:rPr>
          <w:rFonts w:ascii="Arial" w:hAnsi="Arial" w:cs="Arial"/>
          <w:sz w:val="24"/>
          <w:szCs w:val="24"/>
        </w:rPr>
        <w:t>. Предоставление муниципальной услуги осуществляется в соответствии с:</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 xml:space="preserve">Градостроительным кодексом Российской Федерации (далее – Градостроительный Кодекс) </w:t>
      </w:r>
      <w:r w:rsidR="00C4381F">
        <w:rPr>
          <w:rFonts w:ascii="Arial" w:hAnsi="Arial" w:cs="Arial"/>
          <w:sz w:val="24"/>
          <w:szCs w:val="24"/>
        </w:rPr>
        <w:t>//</w:t>
      </w:r>
      <w:r w:rsidRPr="00FB426B">
        <w:rPr>
          <w:rFonts w:ascii="Arial" w:hAnsi="Arial" w:cs="Arial"/>
          <w:sz w:val="24"/>
          <w:szCs w:val="24"/>
        </w:rPr>
        <w:t>«</w:t>
      </w:r>
      <w:r w:rsidR="00C4381F">
        <w:rPr>
          <w:rFonts w:ascii="Arial" w:hAnsi="Arial" w:cs="Arial"/>
          <w:sz w:val="24"/>
          <w:szCs w:val="24"/>
        </w:rPr>
        <w:t>Российская газета», 2004, № 290</w:t>
      </w:r>
      <w:r w:rsidRPr="00FB426B">
        <w:rPr>
          <w:rFonts w:ascii="Arial" w:hAnsi="Arial" w:cs="Arial"/>
          <w:sz w:val="24"/>
          <w:szCs w:val="24"/>
        </w:rPr>
        <w:t>;</w:t>
      </w:r>
    </w:p>
    <w:p w:rsidR="00AB384F" w:rsidRDefault="00534CCF" w:rsidP="00AB384F">
      <w:pPr>
        <w:spacing w:after="0" w:line="240" w:lineRule="auto"/>
        <w:ind w:firstLine="708"/>
        <w:jc w:val="both"/>
        <w:rPr>
          <w:rFonts w:ascii="Arial" w:hAnsi="Arial" w:cs="Arial"/>
          <w:sz w:val="24"/>
          <w:szCs w:val="24"/>
        </w:rPr>
      </w:pPr>
      <w:r>
        <w:rPr>
          <w:rFonts w:ascii="Arial" w:hAnsi="Arial" w:cs="Arial"/>
          <w:shd w:val="clear" w:color="auto" w:fill="FFFFFF"/>
        </w:rPr>
        <w:t>2</w:t>
      </w:r>
      <w:r w:rsidR="00AB384F">
        <w:rPr>
          <w:rFonts w:ascii="Arial" w:hAnsi="Arial" w:cs="Arial"/>
          <w:shd w:val="clear" w:color="auto" w:fill="FFFFFF"/>
        </w:rPr>
        <w:t xml:space="preserve">) </w:t>
      </w:r>
      <w:r w:rsidR="00AB384F"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534CCF" w:rsidP="00AB384F">
      <w:pPr>
        <w:spacing w:after="0" w:line="240" w:lineRule="auto"/>
        <w:ind w:firstLine="708"/>
        <w:jc w:val="both"/>
        <w:rPr>
          <w:rFonts w:ascii="Arial" w:hAnsi="Arial" w:cs="Arial"/>
          <w:sz w:val="24"/>
          <w:szCs w:val="24"/>
        </w:rPr>
      </w:pPr>
      <w:r>
        <w:rPr>
          <w:rFonts w:ascii="Arial" w:hAnsi="Arial" w:cs="Arial"/>
          <w:sz w:val="24"/>
          <w:szCs w:val="24"/>
        </w:rPr>
        <w:t>3</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534CCF" w:rsidP="00AB384F">
      <w:pPr>
        <w:spacing w:after="0" w:line="240" w:lineRule="auto"/>
        <w:ind w:firstLine="708"/>
        <w:jc w:val="both"/>
        <w:rPr>
          <w:rFonts w:ascii="Arial" w:hAnsi="Arial" w:cs="Arial"/>
          <w:shd w:val="clear" w:color="auto" w:fill="FFFFFF"/>
        </w:rPr>
      </w:pPr>
      <w:r>
        <w:rPr>
          <w:rFonts w:ascii="Arial" w:hAnsi="Arial" w:cs="Arial"/>
          <w:sz w:val="24"/>
          <w:szCs w:val="24"/>
        </w:rPr>
        <w:t>4</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534CCF"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5</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534CCF">
        <w:rPr>
          <w:rFonts w:ascii="Arial" w:hAnsi="Arial" w:cs="Arial"/>
          <w:sz w:val="24"/>
          <w:szCs w:val="24"/>
        </w:rPr>
        <w:t>6</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273E1B" w:rsidRPr="003526E2" w:rsidRDefault="00534CCF" w:rsidP="00534CCF">
      <w:pPr>
        <w:spacing w:after="0" w:line="240" w:lineRule="auto"/>
        <w:ind w:firstLine="708"/>
        <w:jc w:val="both"/>
        <w:rPr>
          <w:rFonts w:ascii="Arial" w:hAnsi="Arial" w:cs="Arial"/>
          <w:sz w:val="24"/>
          <w:szCs w:val="24"/>
        </w:rPr>
      </w:pPr>
      <w:r>
        <w:rPr>
          <w:rFonts w:ascii="Arial" w:hAnsi="Arial" w:cs="Arial"/>
          <w:sz w:val="24"/>
          <w:szCs w:val="24"/>
        </w:rPr>
        <w:t>7)</w:t>
      </w:r>
      <w:r w:rsidRPr="00534CCF">
        <w:t xml:space="preserve"> </w:t>
      </w:r>
      <w:r w:rsidR="003526E2" w:rsidRPr="003526E2">
        <w:rPr>
          <w:rFonts w:ascii="Arial" w:hAnsi="Arial" w:cs="Arial"/>
          <w:shd w:val="clear" w:color="auto" w:fill="FFFFFF"/>
        </w:rPr>
        <w:t>Приказом Министерства строительства и жилищно-коммунального хозяйства Российской Федерации от 25.04.2017 № 741/</w:t>
      </w:r>
      <w:proofErr w:type="spellStart"/>
      <w:proofErr w:type="gramStart"/>
      <w:r w:rsidR="003526E2" w:rsidRPr="003526E2">
        <w:rPr>
          <w:rFonts w:ascii="Arial" w:hAnsi="Arial" w:cs="Arial"/>
          <w:shd w:val="clear" w:color="auto" w:fill="FFFFFF"/>
        </w:rPr>
        <w:t>пр</w:t>
      </w:r>
      <w:proofErr w:type="spellEnd"/>
      <w:proofErr w:type="gramEnd"/>
      <w:r w:rsidR="003526E2" w:rsidRPr="003526E2">
        <w:rPr>
          <w:rFonts w:ascii="Arial" w:hAnsi="Arial" w:cs="Arial"/>
          <w:shd w:val="clear" w:color="auto" w:fill="FFFFFF"/>
        </w:rPr>
        <w:t xml:space="preserve"> "Об утверждении формы градостроительного плана земельного участка и порядка ее заполнения";</w:t>
      </w:r>
    </w:p>
    <w:p w:rsidR="002541F4" w:rsidRDefault="003526E2" w:rsidP="00D73E9A">
      <w:pPr>
        <w:spacing w:after="0" w:line="240" w:lineRule="auto"/>
        <w:ind w:firstLine="708"/>
        <w:jc w:val="both"/>
        <w:rPr>
          <w:rFonts w:ascii="Arial" w:hAnsi="Arial" w:cs="Arial"/>
          <w:sz w:val="24"/>
          <w:szCs w:val="24"/>
        </w:rPr>
      </w:pPr>
      <w:r>
        <w:rPr>
          <w:rFonts w:ascii="Arial" w:hAnsi="Arial" w:cs="Arial"/>
          <w:sz w:val="24"/>
          <w:szCs w:val="24"/>
        </w:rPr>
        <w:t>8</w:t>
      </w:r>
      <w:r w:rsidR="002541F4">
        <w:rPr>
          <w:rFonts w:ascii="Arial" w:hAnsi="Arial" w:cs="Arial"/>
          <w:sz w:val="24"/>
          <w:szCs w:val="24"/>
        </w:rPr>
        <w:t>) Уставом муниципального образования Кривошеинское сельское поселение;</w:t>
      </w:r>
    </w:p>
    <w:p w:rsidR="00AA392C" w:rsidRDefault="00FB426B" w:rsidP="00EF2E81">
      <w:pPr>
        <w:spacing w:after="0" w:line="240" w:lineRule="auto"/>
        <w:jc w:val="both"/>
        <w:rPr>
          <w:rFonts w:ascii="Arial" w:hAnsi="Arial" w:cs="Arial"/>
          <w:sz w:val="24"/>
          <w:szCs w:val="24"/>
        </w:rPr>
      </w:pPr>
      <w:r>
        <w:rPr>
          <w:rFonts w:ascii="Arial" w:hAnsi="Arial" w:cs="Arial"/>
          <w:sz w:val="24"/>
          <w:szCs w:val="24"/>
        </w:rPr>
        <w:tab/>
      </w:r>
      <w:r w:rsidR="003526E2">
        <w:rPr>
          <w:rFonts w:ascii="Arial" w:hAnsi="Arial" w:cs="Arial"/>
          <w:sz w:val="24"/>
          <w:szCs w:val="24"/>
        </w:rPr>
        <w:t>9</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265077" w:rsidRDefault="00265077"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29</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5F1350">
        <w:rPr>
          <w:rFonts w:ascii="Arial" w:hAnsi="Arial" w:cs="Arial"/>
          <w:sz w:val="24"/>
          <w:szCs w:val="24"/>
        </w:rPr>
        <w:t>запрос о предоставлении муниципальной услуги</w:t>
      </w:r>
      <w:r w:rsidR="00955245">
        <w:rPr>
          <w:rFonts w:ascii="Arial" w:hAnsi="Arial" w:cs="Arial"/>
          <w:sz w:val="24"/>
          <w:szCs w:val="24"/>
        </w:rPr>
        <w:t xml:space="preserve"> по форме</w:t>
      </w:r>
      <w:r w:rsidR="00F83135">
        <w:rPr>
          <w:rFonts w:ascii="Arial" w:hAnsi="Arial" w:cs="Arial"/>
          <w:sz w:val="24"/>
          <w:szCs w:val="24"/>
        </w:rPr>
        <w:t xml:space="preserve"> (прилагается)</w:t>
      </w:r>
      <w:r w:rsidR="00B86ABC">
        <w:rPr>
          <w:rFonts w:ascii="Arial" w:hAnsi="Arial" w:cs="Arial"/>
          <w:sz w:val="24"/>
          <w:szCs w:val="24"/>
        </w:rPr>
        <w:t xml:space="preserve">. К </w:t>
      </w:r>
      <w:r w:rsidR="005F1350">
        <w:rPr>
          <w:rFonts w:ascii="Arial" w:hAnsi="Arial" w:cs="Arial"/>
          <w:sz w:val="24"/>
          <w:szCs w:val="24"/>
        </w:rPr>
        <w:t>запросу</w:t>
      </w:r>
      <w:r w:rsidR="00B86ABC">
        <w:rPr>
          <w:rFonts w:ascii="Arial" w:hAnsi="Arial" w:cs="Arial"/>
          <w:sz w:val="24"/>
          <w:szCs w:val="24"/>
        </w:rPr>
        <w:t xml:space="preserve"> о выдаче градостроительного плана земельного участка прилагаются следующие документы:</w:t>
      </w:r>
    </w:p>
    <w:p w:rsidR="005F1350" w:rsidRDefault="00B86ABC" w:rsidP="005F1350">
      <w:pPr>
        <w:spacing w:after="0" w:line="240" w:lineRule="auto"/>
        <w:ind w:firstLine="707"/>
        <w:jc w:val="both"/>
        <w:rPr>
          <w:rFonts w:ascii="Arial" w:hAnsi="Arial" w:cs="Arial"/>
          <w:sz w:val="24"/>
          <w:szCs w:val="24"/>
        </w:rPr>
      </w:pPr>
      <w:r>
        <w:rPr>
          <w:rFonts w:ascii="Arial" w:hAnsi="Arial" w:cs="Arial"/>
          <w:sz w:val="24"/>
          <w:szCs w:val="24"/>
        </w:rPr>
        <w:t xml:space="preserve">1) </w:t>
      </w:r>
      <w:r w:rsidR="005F1350">
        <w:rPr>
          <w:rFonts w:ascii="Arial" w:hAnsi="Arial" w:cs="Arial"/>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Pr>
          <w:rFonts w:ascii="Arial" w:hAnsi="Arial" w:cs="Arial"/>
          <w:sz w:val="24"/>
          <w:szCs w:val="24"/>
        </w:rPr>
        <w:t>ии и ау</w:t>
      </w:r>
      <w:proofErr w:type="gramEnd"/>
      <w:r w:rsidR="005F1350">
        <w:rPr>
          <w:rFonts w:ascii="Arial" w:hAnsi="Arial" w:cs="Arial"/>
          <w:sz w:val="24"/>
          <w:szCs w:val="24"/>
        </w:rPr>
        <w:t>тентификации;</w:t>
      </w:r>
    </w:p>
    <w:p w:rsidR="005F1350" w:rsidRDefault="005F1350" w:rsidP="005F1350">
      <w:pPr>
        <w:spacing w:after="0" w:line="240" w:lineRule="auto"/>
        <w:ind w:firstLine="707"/>
        <w:jc w:val="both"/>
        <w:rPr>
          <w:rFonts w:ascii="Arial" w:hAnsi="Arial" w:cs="Arial"/>
          <w:sz w:val="24"/>
          <w:szCs w:val="24"/>
        </w:rPr>
      </w:pPr>
      <w:r>
        <w:rPr>
          <w:rFonts w:ascii="Arial" w:hAnsi="Arial" w:cs="Arial"/>
          <w:sz w:val="24"/>
          <w:szCs w:val="24"/>
        </w:rPr>
        <w:lastRenderedPageBreak/>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654D95" w:rsidRDefault="008E58F5" w:rsidP="005F1350">
      <w:pPr>
        <w:spacing w:after="0" w:line="240" w:lineRule="auto"/>
        <w:ind w:firstLine="707"/>
        <w:jc w:val="both"/>
        <w:rPr>
          <w:rFonts w:ascii="Arial" w:hAnsi="Arial" w:cs="Arial"/>
          <w:sz w:val="24"/>
          <w:szCs w:val="24"/>
        </w:rPr>
      </w:pPr>
      <w:proofErr w:type="gramStart"/>
      <w:r>
        <w:rPr>
          <w:rFonts w:ascii="Arial" w:hAnsi="Arial" w:cs="Arial"/>
          <w:sz w:val="24"/>
          <w:szCs w:val="24"/>
        </w:rPr>
        <w:t>3)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w:t>
      </w:r>
      <w:r w:rsidR="00191164">
        <w:rPr>
          <w:rFonts w:ascii="Arial" w:hAnsi="Arial" w:cs="Arial"/>
          <w:sz w:val="24"/>
          <w:szCs w:val="24"/>
        </w:rPr>
        <w:t>н</w:t>
      </w:r>
      <w:r>
        <w:rPr>
          <w:rFonts w:ascii="Arial" w:hAnsi="Arial" w:cs="Arial"/>
          <w:sz w:val="24"/>
          <w:szCs w:val="24"/>
        </w:rPr>
        <w:t>ый правах на объект</w:t>
      </w:r>
      <w:r w:rsidR="005F1350">
        <w:rPr>
          <w:rFonts w:ascii="Arial" w:hAnsi="Arial" w:cs="Arial"/>
          <w:sz w:val="24"/>
          <w:szCs w:val="24"/>
        </w:rPr>
        <w:t xml:space="preserve"> </w:t>
      </w:r>
      <w:r w:rsidR="00191164">
        <w:rPr>
          <w:rFonts w:ascii="Arial" w:hAnsi="Arial" w:cs="Arial"/>
          <w:sz w:val="24"/>
          <w:szCs w:val="24"/>
        </w:rPr>
        <w:t>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3D2193" w:rsidRPr="003D2193" w:rsidRDefault="00163040"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0</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1</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B86ABC">
        <w:rPr>
          <w:rFonts w:ascii="Arial" w:hAnsi="Arial" w:cs="Arial"/>
          <w:sz w:val="24"/>
          <w:szCs w:val="24"/>
        </w:rPr>
        <w:t>2</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B72FD2" w:rsidRPr="00A23342" w:rsidRDefault="00B72FD2" w:rsidP="00B72FD2">
      <w:pPr>
        <w:spacing w:after="0"/>
        <w:ind w:firstLine="709"/>
        <w:jc w:val="both"/>
        <w:rPr>
          <w:rFonts w:ascii="Arial" w:eastAsia="Arial" w:hAnsi="Arial"/>
          <w:sz w:val="24"/>
          <w:szCs w:val="24"/>
        </w:rPr>
      </w:pPr>
      <w:r w:rsidRPr="00A23342">
        <w:rPr>
          <w:rFonts w:ascii="Arial" w:eastAsia="Arial" w:hAnsi="Arial"/>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72FD2" w:rsidRPr="00A23342" w:rsidRDefault="00B72FD2" w:rsidP="00B72FD2">
      <w:pPr>
        <w:spacing w:after="0"/>
        <w:ind w:firstLine="709"/>
        <w:jc w:val="both"/>
        <w:rPr>
          <w:rFonts w:ascii="Arial" w:eastAsia="Arial" w:hAnsi="Arial"/>
          <w:sz w:val="24"/>
          <w:szCs w:val="24"/>
        </w:rPr>
      </w:pPr>
      <w:r w:rsidRPr="00A23342">
        <w:rPr>
          <w:rFonts w:ascii="Arial" w:eastAsia="Arial" w:hAnsi="Arial"/>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72FD2" w:rsidRPr="00A23342" w:rsidRDefault="00B72FD2" w:rsidP="00B72FD2">
      <w:pPr>
        <w:spacing w:after="0"/>
        <w:ind w:firstLine="709"/>
        <w:jc w:val="both"/>
        <w:rPr>
          <w:rFonts w:ascii="Arial" w:eastAsia="Arial" w:hAnsi="Arial"/>
          <w:sz w:val="24"/>
          <w:szCs w:val="24"/>
        </w:rPr>
      </w:pPr>
      <w:proofErr w:type="gramStart"/>
      <w:r w:rsidRPr="00A23342">
        <w:rPr>
          <w:rFonts w:ascii="Arial" w:eastAsia="Arial" w:hAnsi="Arial"/>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rFonts w:ascii="Arial" w:eastAsia="Arial" w:hAnsi="Arial"/>
          <w:sz w:val="24"/>
          <w:szCs w:val="24"/>
        </w:rPr>
        <w:t xml:space="preserve"> </w:t>
      </w:r>
      <w:bookmarkStart w:id="1" w:name="page10"/>
      <w:bookmarkEnd w:id="1"/>
      <w:r w:rsidRPr="00A23342">
        <w:rPr>
          <w:rFonts w:ascii="Arial" w:eastAsia="Arial" w:hAnsi="Arial"/>
          <w:sz w:val="24"/>
          <w:szCs w:val="24"/>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23342">
        <w:rPr>
          <w:rFonts w:ascii="Arial" w:eastAsia="Arial" w:hAnsi="Arial"/>
          <w:sz w:val="24"/>
          <w:szCs w:val="24"/>
        </w:rPr>
        <w:t xml:space="preserve">, в </w:t>
      </w:r>
      <w:r w:rsidRPr="00A23342">
        <w:rPr>
          <w:rFonts w:ascii="Arial" w:eastAsia="Arial" w:hAnsi="Arial"/>
          <w:sz w:val="24"/>
          <w:szCs w:val="24"/>
        </w:rPr>
        <w:lastRenderedPageBreak/>
        <w:t>порядке, установленном частью 7 статьи 57</w:t>
      </w:r>
      <w:r>
        <w:rPr>
          <w:rFonts w:ascii="Arial" w:eastAsia="Arial" w:hAnsi="Arial"/>
          <w:sz w:val="24"/>
          <w:szCs w:val="24"/>
        </w:rPr>
        <w:t>.3.</w:t>
      </w:r>
      <w:r w:rsidRPr="00A23342">
        <w:rPr>
          <w:rFonts w:ascii="Arial" w:eastAsia="Arial" w:hAnsi="Arial"/>
          <w:sz w:val="24"/>
          <w:szCs w:val="24"/>
        </w:rPr>
        <w:t xml:space="preserve"> Градостроительного кодекса Российской Федерации;</w:t>
      </w:r>
    </w:p>
    <w:p w:rsidR="00B72FD2" w:rsidRPr="00A23342" w:rsidRDefault="00B72FD2" w:rsidP="00B72FD2">
      <w:pPr>
        <w:spacing w:after="0"/>
        <w:ind w:firstLine="709"/>
        <w:jc w:val="both"/>
        <w:rPr>
          <w:rFonts w:ascii="Arial" w:eastAsia="Arial" w:hAnsi="Arial"/>
          <w:sz w:val="24"/>
          <w:szCs w:val="24"/>
        </w:rPr>
      </w:pPr>
      <w:r w:rsidRPr="00A23342">
        <w:rPr>
          <w:rFonts w:ascii="Arial" w:eastAsia="Arial" w:hAnsi="Arial"/>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ascii="Arial" w:eastAsia="Arial" w:hAnsi="Arial"/>
          <w:sz w:val="24"/>
          <w:szCs w:val="24"/>
        </w:rPr>
        <w:t>.1.</w:t>
      </w:r>
      <w:r w:rsidRPr="00A23342">
        <w:rPr>
          <w:rFonts w:ascii="Arial" w:eastAsia="Arial" w:hAnsi="Arial"/>
          <w:sz w:val="24"/>
          <w:szCs w:val="24"/>
        </w:rPr>
        <w:t xml:space="preserve"> статьи 57</w:t>
      </w:r>
      <w:r>
        <w:rPr>
          <w:rFonts w:ascii="Arial" w:eastAsia="Arial" w:hAnsi="Arial"/>
          <w:sz w:val="24"/>
          <w:szCs w:val="24"/>
        </w:rPr>
        <w:t>.3.</w:t>
      </w:r>
      <w:r w:rsidRPr="00A23342">
        <w:rPr>
          <w:rFonts w:ascii="Arial" w:eastAsia="Arial" w:hAnsi="Arial"/>
          <w:sz w:val="24"/>
          <w:szCs w:val="24"/>
        </w:rPr>
        <w:t xml:space="preserve"> Градостроительного кодекса Российской Федерации;</w:t>
      </w:r>
    </w:p>
    <w:p w:rsidR="00B72FD2" w:rsidRPr="00A23342" w:rsidRDefault="00B72FD2" w:rsidP="00B72FD2">
      <w:pPr>
        <w:spacing w:after="0"/>
        <w:ind w:firstLine="709"/>
        <w:jc w:val="both"/>
        <w:rPr>
          <w:rFonts w:ascii="Arial" w:eastAsia="Arial" w:hAnsi="Arial"/>
          <w:sz w:val="24"/>
          <w:szCs w:val="24"/>
        </w:rPr>
      </w:pPr>
      <w:proofErr w:type="spellStart"/>
      <w:r w:rsidRPr="00A23342">
        <w:rPr>
          <w:rFonts w:ascii="Arial" w:eastAsia="Arial" w:hAnsi="Arial"/>
          <w:sz w:val="24"/>
          <w:szCs w:val="24"/>
        </w:rPr>
        <w:t>д</w:t>
      </w:r>
      <w:proofErr w:type="spellEnd"/>
      <w:r w:rsidRPr="00A23342">
        <w:rPr>
          <w:rFonts w:ascii="Arial" w:eastAsia="Arial" w:hAnsi="Arial"/>
          <w:sz w:val="24"/>
          <w:szCs w:val="24"/>
        </w:rPr>
        <w:t>) договор о комплексном развитии территории в случае, предусмотренном частью 4 статьи 57</w:t>
      </w:r>
      <w:r>
        <w:rPr>
          <w:rFonts w:ascii="Arial" w:eastAsia="Arial" w:hAnsi="Arial"/>
          <w:sz w:val="24"/>
          <w:szCs w:val="24"/>
        </w:rPr>
        <w:t>.3.</w:t>
      </w:r>
      <w:r w:rsidRPr="00A23342">
        <w:rPr>
          <w:rFonts w:ascii="Arial" w:eastAsia="Arial" w:hAnsi="Arial"/>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72FD2" w:rsidRPr="00A23342" w:rsidRDefault="00B72FD2" w:rsidP="00B72FD2">
      <w:pPr>
        <w:spacing w:after="0"/>
        <w:ind w:firstLine="709"/>
        <w:jc w:val="both"/>
        <w:rPr>
          <w:rFonts w:ascii="Arial" w:eastAsia="Arial" w:hAnsi="Arial"/>
          <w:sz w:val="24"/>
          <w:szCs w:val="24"/>
        </w:rPr>
      </w:pPr>
      <w:r w:rsidRPr="00A23342">
        <w:rPr>
          <w:rFonts w:ascii="Arial" w:eastAsia="Arial" w:hAnsi="Arial"/>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72FD2" w:rsidRPr="00A23342" w:rsidRDefault="00B72FD2" w:rsidP="00B72FD2">
      <w:pPr>
        <w:spacing w:after="0"/>
        <w:ind w:firstLine="709"/>
        <w:jc w:val="both"/>
        <w:rPr>
          <w:rFonts w:ascii="Arial" w:eastAsia="Arial" w:hAnsi="Arial"/>
          <w:sz w:val="24"/>
          <w:szCs w:val="24"/>
        </w:rPr>
      </w:pPr>
      <w:r w:rsidRPr="00A23342">
        <w:rPr>
          <w:rFonts w:ascii="Arial" w:eastAsia="Arial" w:hAnsi="Arial"/>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72FD2" w:rsidRDefault="00B72FD2" w:rsidP="00B72FD2">
      <w:pPr>
        <w:spacing w:after="0"/>
        <w:ind w:firstLine="709"/>
        <w:jc w:val="both"/>
        <w:rPr>
          <w:rFonts w:ascii="Arial" w:eastAsia="Arial" w:hAnsi="Arial"/>
          <w:sz w:val="24"/>
          <w:szCs w:val="24"/>
        </w:rPr>
      </w:pPr>
      <w:proofErr w:type="spellStart"/>
      <w:r w:rsidRPr="00A23342">
        <w:rPr>
          <w:rFonts w:ascii="Arial" w:eastAsia="Arial" w:hAnsi="Arial"/>
          <w:sz w:val="24"/>
          <w:szCs w:val="24"/>
        </w:rPr>
        <w:t>з</w:t>
      </w:r>
      <w:proofErr w:type="spellEnd"/>
      <w:r w:rsidRPr="00A23342">
        <w:rPr>
          <w:rFonts w:ascii="Arial" w:eastAsia="Arial" w:hAnsi="Arial"/>
          <w:sz w:val="24"/>
          <w:szCs w:val="24"/>
        </w:rPr>
        <w:t>) документация по планировке территории в случаях, предусмотренных частью 4 статьи 57</w:t>
      </w:r>
      <w:r>
        <w:rPr>
          <w:rFonts w:ascii="Arial" w:eastAsia="Arial" w:hAnsi="Arial"/>
          <w:sz w:val="24"/>
          <w:szCs w:val="24"/>
        </w:rPr>
        <w:t>.3.</w:t>
      </w:r>
      <w:r w:rsidRPr="00A23342">
        <w:rPr>
          <w:rFonts w:ascii="Arial" w:eastAsia="Arial" w:hAnsi="Arial"/>
          <w:sz w:val="24"/>
          <w:szCs w:val="24"/>
        </w:rPr>
        <w:t xml:space="preserve"> Градостроительного кодекса Российской Федерации.</w:t>
      </w:r>
    </w:p>
    <w:p w:rsidR="00AD7771" w:rsidRPr="00AD7771" w:rsidRDefault="00AD7771" w:rsidP="00B72FD2">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AD7771">
        <w:rPr>
          <w:rFonts w:ascii="Arial" w:hAnsi="Arial" w:cs="Arial"/>
          <w:sz w:val="24"/>
          <w:szCs w:val="24"/>
          <w:shd w:val="clear" w:color="auto" w:fill="FFFFFF"/>
        </w:rPr>
        <w:t xml:space="preserve">Заявитель (представитель заявителя) при подаче </w:t>
      </w:r>
      <w:r w:rsidR="00B72FD2">
        <w:rPr>
          <w:rFonts w:ascii="Arial" w:hAnsi="Arial" w:cs="Arial"/>
          <w:sz w:val="24"/>
          <w:szCs w:val="24"/>
          <w:shd w:val="clear" w:color="auto" w:fill="FFFFFF"/>
        </w:rPr>
        <w:t>запроса</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w:t>
      </w:r>
      <w:r w:rsidR="00B86ABC">
        <w:rPr>
          <w:rFonts w:ascii="Arial" w:hAnsi="Arial" w:cs="Arial"/>
          <w:sz w:val="24"/>
          <w:szCs w:val="24"/>
          <w:shd w:val="clear" w:color="auto" w:fill="FFFFFF"/>
        </w:rPr>
        <w:t>2</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A42F6C">
      <w:pPr>
        <w:spacing w:after="0"/>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3</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42F6C" w:rsidRPr="00C20ACF" w:rsidRDefault="00A42F6C" w:rsidP="00A42F6C">
      <w:pPr>
        <w:spacing w:after="0"/>
        <w:ind w:firstLine="709"/>
        <w:jc w:val="both"/>
        <w:rPr>
          <w:rFonts w:ascii="Arial" w:eastAsia="Arial" w:hAnsi="Arial"/>
          <w:sz w:val="24"/>
          <w:szCs w:val="24"/>
        </w:rPr>
      </w:pPr>
      <w:r>
        <w:rPr>
          <w:rFonts w:ascii="Arial" w:hAnsi="Arial" w:cs="Arial"/>
          <w:sz w:val="24"/>
          <w:szCs w:val="24"/>
        </w:rPr>
        <w:t xml:space="preserve"> </w:t>
      </w:r>
      <w:r w:rsidRPr="00C20ACF">
        <w:rPr>
          <w:rFonts w:ascii="Arial" w:eastAsia="Arial" w:hAnsi="Arial"/>
          <w:sz w:val="24"/>
          <w:szCs w:val="24"/>
        </w:rPr>
        <w:t xml:space="preserve">а) </w:t>
      </w:r>
      <w:r>
        <w:rPr>
          <w:rFonts w:ascii="Arial" w:eastAsia="Arial" w:hAnsi="Arial"/>
          <w:sz w:val="24"/>
          <w:szCs w:val="24"/>
        </w:rPr>
        <w:t>запрос</w:t>
      </w:r>
      <w:r w:rsidRPr="00C20ACF">
        <w:rPr>
          <w:rFonts w:ascii="Arial" w:eastAsia="Arial" w:hAnsi="Arial"/>
          <w:sz w:val="24"/>
          <w:szCs w:val="24"/>
        </w:rPr>
        <w:t xml:space="preserve"> о выдаче градостроительного плана земельного участка представлен в орган местного самоуправления, в полномочия котор</w:t>
      </w:r>
      <w:r>
        <w:rPr>
          <w:rFonts w:ascii="Arial" w:eastAsia="Arial" w:hAnsi="Arial"/>
          <w:sz w:val="24"/>
          <w:szCs w:val="24"/>
        </w:rPr>
        <w:t>ого</w:t>
      </w:r>
      <w:r w:rsidRPr="00C20ACF">
        <w:rPr>
          <w:rFonts w:ascii="Arial" w:eastAsia="Arial" w:hAnsi="Arial"/>
          <w:sz w:val="24"/>
          <w:szCs w:val="24"/>
        </w:rPr>
        <w:t xml:space="preserve"> не входит предоставление услуги;</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б) неполное заполнение полей в форме </w:t>
      </w:r>
      <w:r>
        <w:rPr>
          <w:rFonts w:ascii="Arial" w:eastAsia="Arial" w:hAnsi="Arial"/>
          <w:sz w:val="24"/>
          <w:szCs w:val="24"/>
        </w:rPr>
        <w:t>запроса</w:t>
      </w:r>
      <w:r w:rsidRPr="00C20ACF">
        <w:rPr>
          <w:rFonts w:ascii="Arial" w:eastAsia="Arial" w:hAnsi="Arial"/>
          <w:sz w:val="24"/>
          <w:szCs w:val="24"/>
        </w:rPr>
        <w:t xml:space="preserve"> о выдаче градостроительного плана земельного участка, в том числе в интерактивной форме заявления на Едином портале, региональном портале;</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в) непредставление документов, предусмотренных </w:t>
      </w:r>
      <w:r w:rsidR="00C9197E">
        <w:rPr>
          <w:rFonts w:ascii="Arial" w:eastAsia="Arial" w:hAnsi="Arial"/>
          <w:sz w:val="24"/>
          <w:szCs w:val="24"/>
        </w:rPr>
        <w:t>п</w:t>
      </w:r>
      <w:r>
        <w:rPr>
          <w:rFonts w:ascii="Arial" w:eastAsia="Arial" w:hAnsi="Arial"/>
          <w:sz w:val="24"/>
          <w:szCs w:val="24"/>
        </w:rPr>
        <w:t>унктом 29</w:t>
      </w:r>
      <w:r w:rsidRPr="00C20ACF">
        <w:rPr>
          <w:rFonts w:ascii="Arial" w:eastAsia="Arial" w:hAnsi="Arial"/>
          <w:sz w:val="24"/>
          <w:szCs w:val="24"/>
        </w:rPr>
        <w:t xml:space="preserve"> настоящего Административного регламента;</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C20ACF" w:rsidRDefault="00A42F6C" w:rsidP="00C9197E">
      <w:pPr>
        <w:spacing w:after="0"/>
        <w:ind w:firstLine="709"/>
        <w:rPr>
          <w:rFonts w:ascii="Arial" w:eastAsia="Arial" w:hAnsi="Arial"/>
          <w:sz w:val="24"/>
          <w:szCs w:val="24"/>
        </w:rPr>
      </w:pPr>
      <w:proofErr w:type="spellStart"/>
      <w:r w:rsidRPr="00C20ACF">
        <w:rPr>
          <w:rFonts w:ascii="Arial" w:eastAsia="Arial" w:hAnsi="Arial"/>
          <w:sz w:val="24"/>
          <w:szCs w:val="24"/>
        </w:rPr>
        <w:t>д</w:t>
      </w:r>
      <w:proofErr w:type="spellEnd"/>
      <w:r w:rsidRPr="00C20ACF">
        <w:rPr>
          <w:rFonts w:ascii="Arial" w:eastAsia="Arial" w:hAnsi="Arial"/>
          <w:sz w:val="24"/>
          <w:szCs w:val="24"/>
        </w:rPr>
        <w:t>) представленные документы содержат подчистки и исправления текста;</w:t>
      </w:r>
    </w:p>
    <w:p w:rsidR="00A42F6C" w:rsidRPr="00C20ACF" w:rsidRDefault="00A42F6C" w:rsidP="00C9197E">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Default="00A42F6C" w:rsidP="00A42F6C">
      <w:pPr>
        <w:spacing w:after="0" w:line="240" w:lineRule="auto"/>
        <w:ind w:firstLine="708"/>
        <w:jc w:val="both"/>
        <w:rPr>
          <w:rFonts w:ascii="Arial" w:eastAsia="Arial" w:hAnsi="Arial"/>
          <w:sz w:val="24"/>
          <w:szCs w:val="24"/>
        </w:rPr>
      </w:pPr>
      <w:bookmarkStart w:id="2" w:name="page12"/>
      <w:bookmarkEnd w:id="2"/>
      <w:r>
        <w:rPr>
          <w:rFonts w:ascii="Arial" w:eastAsia="Arial" w:hAnsi="Arial"/>
          <w:sz w:val="24"/>
          <w:szCs w:val="24"/>
        </w:rPr>
        <w:t>ж</w:t>
      </w:r>
      <w:r w:rsidRPr="00355C77">
        <w:rPr>
          <w:rFonts w:ascii="Arial" w:eastAsia="Arial" w:hAnsi="Arial"/>
          <w:sz w:val="24"/>
          <w:szCs w:val="24"/>
        </w:rPr>
        <w:t>) выявлено несоблюдение установленных статьей 11 Федерального закона</w:t>
      </w:r>
      <w:r w:rsidR="00FC3A95">
        <w:rPr>
          <w:rFonts w:ascii="Arial" w:eastAsia="Arial" w:hAnsi="Arial"/>
          <w:sz w:val="24"/>
          <w:szCs w:val="24"/>
        </w:rPr>
        <w:t xml:space="preserve"> от 6 апреля 2011г. №63-ФЗ</w:t>
      </w:r>
      <w:r w:rsidRPr="00355C77">
        <w:rPr>
          <w:rFonts w:ascii="Arial" w:eastAsia="Arial" w:hAnsi="Arial"/>
          <w:sz w:val="24"/>
          <w:szCs w:val="24"/>
        </w:rPr>
        <w:t xml:space="preserve"> "Об электронной подписи" условий признания </w:t>
      </w:r>
      <w:r w:rsidRPr="00355C77">
        <w:rPr>
          <w:rFonts w:ascii="Arial" w:eastAsia="Arial" w:hAnsi="Arial"/>
          <w:sz w:val="24"/>
          <w:szCs w:val="24"/>
        </w:rPr>
        <w:lastRenderedPageBreak/>
        <w:t>квалифицированной электронной подписи действительной в документах, представленных в электронной форме</w:t>
      </w:r>
      <w:r w:rsidR="00A87FFE">
        <w:rPr>
          <w:rFonts w:ascii="Arial" w:eastAsia="Arial" w:hAnsi="Arial"/>
          <w:sz w:val="24"/>
          <w:szCs w:val="24"/>
        </w:rPr>
        <w:t>;</w:t>
      </w:r>
    </w:p>
    <w:p w:rsidR="00A87FFE" w:rsidRPr="004F16D1" w:rsidRDefault="00A87FFE" w:rsidP="00A87FFE">
      <w:pPr>
        <w:pStyle w:val="formattext"/>
        <w:shd w:val="clear" w:color="auto" w:fill="FFFFFF"/>
        <w:spacing w:before="0" w:beforeAutospacing="0" w:after="0" w:afterAutospacing="0"/>
        <w:ind w:firstLine="480"/>
        <w:jc w:val="both"/>
        <w:textAlignment w:val="baseline"/>
        <w:rPr>
          <w:rFonts w:ascii="Arial" w:hAnsi="Arial" w:cs="Arial"/>
        </w:rPr>
      </w:pPr>
      <w:proofErr w:type="spellStart"/>
      <w:r>
        <w:rPr>
          <w:rFonts w:ascii="Arial" w:eastAsia="Arial" w:hAnsi="Arial"/>
        </w:rPr>
        <w:t>з</w:t>
      </w:r>
      <w:proofErr w:type="spellEnd"/>
      <w:r>
        <w:rPr>
          <w:rFonts w:ascii="Arial" w:eastAsia="Arial" w:hAnsi="Arial"/>
        </w:rPr>
        <w:t xml:space="preserve">) </w:t>
      </w:r>
      <w:r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Pr>
          <w:rFonts w:ascii="Arial" w:hAnsi="Arial" w:cs="Arial"/>
        </w:rPr>
        <w:t xml:space="preserve"> получение муниципальной услуги.</w:t>
      </w:r>
    </w:p>
    <w:p w:rsidR="00A87FFE" w:rsidRDefault="00A87FFE" w:rsidP="00A42F6C">
      <w:pPr>
        <w:spacing w:after="0" w:line="240" w:lineRule="auto"/>
        <w:ind w:firstLine="708"/>
        <w:jc w:val="both"/>
        <w:rPr>
          <w:rFonts w:ascii="Arial" w:eastAsia="Arial" w:hAnsi="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4</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5</w:t>
      </w:r>
      <w:r w:rsidR="00DA5258" w:rsidRPr="00D67B15">
        <w:rPr>
          <w:rFonts w:ascii="Arial" w:hAnsi="Arial" w:cs="Arial"/>
          <w:sz w:val="24"/>
          <w:szCs w:val="24"/>
        </w:rPr>
        <w:t>. Основаниями для отказа в предоставлении муниципальной услуги являются:</w:t>
      </w:r>
    </w:p>
    <w:p w:rsidR="00B86ABC" w:rsidRPr="004F16D1" w:rsidRDefault="00B86ABC" w:rsidP="00B86ABC">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t xml:space="preserve">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w:t>
      </w:r>
      <w:r w:rsidR="004F16D1">
        <w:rPr>
          <w:rFonts w:ascii="Arial" w:hAnsi="Arial" w:cs="Arial"/>
        </w:rPr>
        <w:t>Кривошеинского сельского поселения</w:t>
      </w:r>
      <w:r w:rsidRPr="004F16D1">
        <w:rPr>
          <w:rFonts w:ascii="Arial" w:hAnsi="Arial" w:cs="Arial"/>
        </w:rPr>
        <w:t>;</w:t>
      </w:r>
    </w:p>
    <w:p w:rsidR="00B86ABC" w:rsidRPr="004F16D1" w:rsidRDefault="00B86ABC" w:rsidP="00B86ABC">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B86ABC" w:rsidRDefault="00A87FFE" w:rsidP="00B86ABC">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3</w:t>
      </w:r>
      <w:r w:rsidR="00B86ABC" w:rsidRPr="004F16D1">
        <w:rPr>
          <w:rFonts w:ascii="Arial" w:hAnsi="Arial" w:cs="Arial"/>
        </w:rPr>
        <w:t>)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r>
        <w:rPr>
          <w:rFonts w:ascii="Arial" w:hAnsi="Arial" w:cs="Arial"/>
        </w:rPr>
        <w:t>, в случаях комплексного развития территории</w:t>
      </w:r>
      <w:r w:rsidR="00B86ABC" w:rsidRPr="004F16D1">
        <w:rPr>
          <w:rFonts w:ascii="Arial" w:hAnsi="Arial" w:cs="Arial"/>
        </w:rPr>
        <w:t>.</w:t>
      </w:r>
    </w:p>
    <w:p w:rsidR="00451471" w:rsidRPr="00451471" w:rsidRDefault="00451471" w:rsidP="00B86ABC">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 (</w:t>
      </w:r>
      <w:r w:rsidR="00BD68EF" w:rsidRPr="00D67B15">
        <w:rPr>
          <w:rFonts w:ascii="Arial" w:hAnsi="Arial" w:cs="Arial"/>
        </w:rPr>
        <w:t>https://krivosheinskoe-sp.ru</w:t>
      </w:r>
      <w:r w:rsidRPr="00451471">
        <w:rPr>
          <w:rFonts w:ascii="Arial" w:hAnsi="Arial" w:cs="Arial"/>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6</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7</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8</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lastRenderedPageBreak/>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39</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40</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D97E19">
        <w:rPr>
          <w:rFonts w:ascii="Arial" w:hAnsi="Arial" w:cs="Arial"/>
          <w:sz w:val="24"/>
          <w:szCs w:val="24"/>
        </w:rPr>
        <w:t>1</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2</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3</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4</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5</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6</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7</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8</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49</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B030E">
        <w:rPr>
          <w:rFonts w:ascii="Arial" w:hAnsi="Arial" w:cs="Arial"/>
          <w:sz w:val="24"/>
          <w:szCs w:val="24"/>
        </w:rPr>
        <w:t>5</w:t>
      </w:r>
      <w:r w:rsidR="00D97E19">
        <w:rPr>
          <w:rFonts w:ascii="Arial" w:hAnsi="Arial" w:cs="Arial"/>
          <w:sz w:val="24"/>
          <w:szCs w:val="24"/>
        </w:rPr>
        <w:t>0</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1</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2</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3</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4</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5</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6</w:t>
      </w:r>
      <w:r w:rsidR="00DA5258" w:rsidRPr="00D67B15">
        <w:rPr>
          <w:rFonts w:ascii="Arial" w:hAnsi="Arial" w:cs="Arial"/>
          <w:sz w:val="24"/>
          <w:szCs w:val="24"/>
        </w:rPr>
        <w:t xml:space="preserve">. Информация о фамилии, имени, отчестве (при наличии) и должности специалиста Администрации, осуществляющего предоставление муниципальной </w:t>
      </w:r>
      <w:r w:rsidR="00DA5258" w:rsidRPr="00D67B15">
        <w:rPr>
          <w:rFonts w:ascii="Arial" w:hAnsi="Arial" w:cs="Arial"/>
          <w:sz w:val="24"/>
          <w:szCs w:val="24"/>
        </w:rPr>
        <w:lastRenderedPageBreak/>
        <w:t>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97E19">
        <w:rPr>
          <w:rFonts w:ascii="Arial" w:hAnsi="Arial" w:cs="Arial"/>
          <w:sz w:val="24"/>
          <w:szCs w:val="24"/>
        </w:rPr>
        <w:t>7</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D97E19">
        <w:rPr>
          <w:rFonts w:ascii="Arial" w:hAnsi="Arial" w:cs="Arial"/>
          <w:sz w:val="24"/>
          <w:szCs w:val="24"/>
        </w:rPr>
        <w:t>8</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59</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4A22">
        <w:rPr>
          <w:rFonts w:ascii="Arial" w:hAnsi="Arial" w:cs="Arial"/>
          <w:sz w:val="24"/>
          <w:szCs w:val="24"/>
        </w:rPr>
        <w:t>6</w:t>
      </w:r>
      <w:r w:rsidR="00D97E19">
        <w:rPr>
          <w:rFonts w:ascii="Arial" w:hAnsi="Arial" w:cs="Arial"/>
          <w:sz w:val="24"/>
          <w:szCs w:val="24"/>
        </w:rPr>
        <w:t>0</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8E770A">
        <w:rPr>
          <w:rFonts w:ascii="Arial" w:hAnsi="Arial" w:cs="Arial"/>
          <w:sz w:val="24"/>
          <w:szCs w:val="24"/>
        </w:rPr>
        <w:t>6</w:t>
      </w:r>
      <w:r w:rsidR="00D97E19">
        <w:rPr>
          <w:rFonts w:ascii="Arial" w:hAnsi="Arial" w:cs="Arial"/>
          <w:sz w:val="24"/>
          <w:szCs w:val="24"/>
        </w:rPr>
        <w:t>1</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2</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3" w:name="page28"/>
      <w:bookmarkEnd w:id="3"/>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190401">
        <w:rPr>
          <w:rFonts w:ascii="Arial" w:eastAsia="Arial" w:hAnsi="Arial"/>
          <w:sz w:val="24"/>
          <w:szCs w:val="24"/>
        </w:rPr>
        <w:lastRenderedPageBreak/>
        <w:t>многофункциональный центр в</w:t>
      </w:r>
      <w:bookmarkStart w:id="4" w:name="page29"/>
      <w:bookmarkEnd w:id="4"/>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roofErr w:type="gramEnd"/>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5" w:name="page30"/>
      <w:bookmarkEnd w:id="5"/>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462987" w:rsidRPr="00D67B15" w:rsidRDefault="00462987" w:rsidP="00462987">
      <w:pPr>
        <w:spacing w:after="0" w:line="240" w:lineRule="auto"/>
        <w:ind w:firstLine="708"/>
        <w:jc w:val="both"/>
        <w:rPr>
          <w:rFonts w:ascii="Arial" w:hAnsi="Arial" w:cs="Arial"/>
          <w:sz w:val="24"/>
          <w:szCs w:val="24"/>
        </w:rPr>
      </w:pP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lastRenderedPageBreak/>
        <w:tab/>
      </w:r>
      <w:r w:rsidR="008E770A">
        <w:rPr>
          <w:rFonts w:ascii="Arial" w:hAnsi="Arial" w:cs="Arial"/>
          <w:sz w:val="24"/>
          <w:szCs w:val="24"/>
        </w:rPr>
        <w:t>6</w:t>
      </w:r>
      <w:r w:rsidR="00D97E19">
        <w:rPr>
          <w:rFonts w:ascii="Arial" w:hAnsi="Arial" w:cs="Arial"/>
          <w:sz w:val="24"/>
          <w:szCs w:val="24"/>
        </w:rPr>
        <w:t>3</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4</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6</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7</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8</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CE02C8">
        <w:rPr>
          <w:rFonts w:ascii="Arial" w:hAnsi="Arial" w:cs="Arial"/>
          <w:sz w:val="24"/>
          <w:szCs w:val="24"/>
        </w:rPr>
        <w:t>9</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E02C8">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EA2349">
        <w:rPr>
          <w:rFonts w:ascii="Arial" w:hAnsi="Arial" w:cs="Arial"/>
          <w:sz w:val="24"/>
          <w:szCs w:val="24"/>
        </w:rPr>
        <w:t>,</w:t>
      </w:r>
      <w:r w:rsidR="00D10A07" w:rsidRPr="00D10A07">
        <w:rPr>
          <w:rFonts w:ascii="Arial" w:hAnsi="Arial" w:cs="Arial"/>
          <w:sz w:val="24"/>
          <w:szCs w:val="24"/>
        </w:rPr>
        <w:t xml:space="preserve"> </w:t>
      </w:r>
      <w:r w:rsidR="00EA2349">
        <w:rPr>
          <w:rFonts w:ascii="Arial" w:hAnsi="Arial" w:cs="Arial"/>
          <w:sz w:val="24"/>
          <w:szCs w:val="24"/>
        </w:rPr>
        <w:t>проверка документов и регистрация заявления</w:t>
      </w:r>
      <w:r w:rsidR="00D10A07" w:rsidRPr="00D10A07">
        <w:rPr>
          <w:rFonts w:ascii="Arial" w:hAnsi="Arial" w:cs="Arial"/>
          <w:sz w:val="24"/>
          <w:szCs w:val="24"/>
        </w:rPr>
        <w:t>;</w:t>
      </w:r>
    </w:p>
    <w:p w:rsidR="00EA2349" w:rsidRPr="00EA2349" w:rsidRDefault="00EA2349" w:rsidP="00D10A07">
      <w:pPr>
        <w:spacing w:after="0" w:line="240" w:lineRule="auto"/>
        <w:jc w:val="both"/>
        <w:rPr>
          <w:rFonts w:ascii="Arial" w:hAnsi="Arial" w:cs="Arial"/>
          <w:sz w:val="24"/>
          <w:szCs w:val="24"/>
        </w:rPr>
      </w:pPr>
      <w:r>
        <w:rPr>
          <w:rFonts w:ascii="Arial" w:hAnsi="Arial" w:cs="Arial"/>
          <w:sz w:val="24"/>
          <w:szCs w:val="24"/>
        </w:rPr>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3</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4</w:t>
      </w:r>
      <w:r w:rsidRPr="00D10A07">
        <w:rPr>
          <w:rFonts w:ascii="Arial" w:hAnsi="Arial" w:cs="Arial"/>
          <w:sz w:val="24"/>
          <w:szCs w:val="24"/>
        </w:rPr>
        <w:t>) принятие решения;</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lastRenderedPageBreak/>
        <w:tab/>
      </w:r>
      <w:r w:rsidRPr="00D10A07">
        <w:rPr>
          <w:rFonts w:ascii="Arial" w:hAnsi="Arial" w:cs="Arial"/>
          <w:sz w:val="24"/>
          <w:szCs w:val="24"/>
        </w:rPr>
        <w:t>5) выдача р</w:t>
      </w:r>
      <w:r w:rsidR="00BC5335">
        <w:rPr>
          <w:rFonts w:ascii="Arial" w:hAnsi="Arial" w:cs="Arial"/>
          <w:sz w:val="24"/>
          <w:szCs w:val="24"/>
        </w:rPr>
        <w:t>езультат</w:t>
      </w:r>
      <w:r w:rsidR="00EA2349">
        <w:rPr>
          <w:rFonts w:ascii="Arial" w:hAnsi="Arial" w:cs="Arial"/>
          <w:sz w:val="24"/>
          <w:szCs w:val="24"/>
        </w:rPr>
        <w:t>а</w:t>
      </w:r>
      <w:r w:rsidR="00BC5335">
        <w:rPr>
          <w:rFonts w:ascii="Arial" w:hAnsi="Arial" w:cs="Arial"/>
          <w:sz w:val="24"/>
          <w:szCs w:val="24"/>
        </w:rPr>
        <w:t>.</w:t>
      </w:r>
    </w:p>
    <w:p w:rsidR="00567431" w:rsidRDefault="00D10A07" w:rsidP="001C185C">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7</w:t>
      </w:r>
      <w:r w:rsidR="00CE02C8">
        <w:rPr>
          <w:rFonts w:ascii="Arial" w:hAnsi="Arial" w:cs="Arial"/>
          <w:sz w:val="24"/>
          <w:szCs w:val="24"/>
        </w:rPr>
        <w:t>1</w:t>
      </w:r>
      <w:r w:rsidR="00521CC8">
        <w:rPr>
          <w:rFonts w:ascii="Arial" w:hAnsi="Arial" w:cs="Arial"/>
          <w:sz w:val="24"/>
          <w:szCs w:val="24"/>
        </w:rPr>
        <w:t xml:space="preserve">. </w:t>
      </w:r>
      <w:r w:rsidR="00540F73">
        <w:rPr>
          <w:rFonts w:ascii="Arial" w:hAnsi="Arial" w:cs="Arial"/>
          <w:sz w:val="24"/>
          <w:szCs w:val="24"/>
        </w:rPr>
        <w:t xml:space="preserve">Описание административных процедур представлено в приложении </w:t>
      </w:r>
      <w:r w:rsidR="00540F73" w:rsidRPr="003044A0">
        <w:rPr>
          <w:rFonts w:ascii="Arial" w:hAnsi="Arial" w:cs="Arial"/>
          <w:sz w:val="24"/>
          <w:szCs w:val="24"/>
        </w:rPr>
        <w:t>№</w:t>
      </w:r>
      <w:r w:rsidR="003044A0" w:rsidRPr="003044A0">
        <w:rPr>
          <w:rFonts w:ascii="Arial" w:hAnsi="Arial" w:cs="Arial"/>
          <w:sz w:val="24"/>
          <w:szCs w:val="24"/>
        </w:rPr>
        <w:t>3</w:t>
      </w:r>
      <w:r w:rsidR="00DA5258" w:rsidRPr="00540F73">
        <w:rPr>
          <w:rFonts w:ascii="Arial" w:hAnsi="Arial" w:cs="Arial"/>
          <w:color w:val="FF0000"/>
          <w:sz w:val="24"/>
          <w:szCs w:val="24"/>
        </w:rPr>
        <w:t xml:space="preserve"> </w:t>
      </w:r>
      <w:r w:rsidR="00DA5258" w:rsidRPr="00D67B15">
        <w:rPr>
          <w:rFonts w:ascii="Arial" w:hAnsi="Arial" w:cs="Arial"/>
          <w:sz w:val="24"/>
          <w:szCs w:val="24"/>
        </w:rPr>
        <w:t>к настоящему Административному регламенту.</w:t>
      </w:r>
    </w:p>
    <w:p w:rsidR="00FE1CD0" w:rsidRDefault="00FE1CD0" w:rsidP="001C185C">
      <w:pPr>
        <w:spacing w:after="0" w:line="240" w:lineRule="auto"/>
        <w:jc w:val="both"/>
        <w:rPr>
          <w:rFonts w:ascii="Arial" w:hAnsi="Arial" w:cs="Arial"/>
          <w:sz w:val="24"/>
          <w:szCs w:val="24"/>
        </w:rPr>
      </w:pP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72</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73.</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6" w:name="page22"/>
      <w:bookmarkEnd w:id="6"/>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lastRenderedPageBreak/>
        <w:t xml:space="preserve">е) возможность доступа заявителя на Едином портале, региональном </w:t>
      </w:r>
      <w:r>
        <w:rPr>
          <w:rFonts w:ascii="Arial" w:eastAsia="Arial" w:hAnsi="Arial"/>
          <w:sz w:val="24"/>
          <w:szCs w:val="24"/>
        </w:rPr>
        <w:t>п</w:t>
      </w:r>
      <w:r w:rsidRPr="00A77986">
        <w:rPr>
          <w:rFonts w:ascii="Arial" w:eastAsia="Arial" w:hAnsi="Arial"/>
          <w:sz w:val="24"/>
          <w:szCs w:val="24"/>
        </w:rPr>
        <w:t>ортале,</w:t>
      </w:r>
      <w:r>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 регионального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74</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75</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 xml:space="preserve">74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76</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 региональном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7" w:name="page23"/>
      <w:bookmarkEnd w:id="7"/>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77.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78.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lastRenderedPageBreak/>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431AC7" w:rsidP="00431AC7">
      <w:pPr>
        <w:spacing w:after="0" w:line="0" w:lineRule="atLeast"/>
        <w:ind w:firstLine="709"/>
        <w:jc w:val="both"/>
        <w:rPr>
          <w:rFonts w:ascii="Arial" w:eastAsia="Arial" w:hAnsi="Arial"/>
          <w:sz w:val="24"/>
          <w:szCs w:val="24"/>
        </w:rPr>
      </w:pPr>
      <w:r>
        <w:rPr>
          <w:rFonts w:ascii="Arial" w:eastAsia="Arial" w:hAnsi="Arial"/>
          <w:sz w:val="24"/>
          <w:szCs w:val="24"/>
        </w:rPr>
        <w:t>80</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8" w:name="page24"/>
      <w:bookmarkEnd w:id="8"/>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w:t>
      </w:r>
      <w:r w:rsidRPr="00D10A07">
        <w:rPr>
          <w:rFonts w:ascii="Arial" w:hAnsi="Arial" w:cs="Arial"/>
          <w:sz w:val="24"/>
          <w:szCs w:val="24"/>
        </w:rPr>
        <w:t xml:space="preserve"> </w:t>
      </w:r>
      <w:r>
        <w:rPr>
          <w:rFonts w:ascii="Arial" w:hAnsi="Arial" w:cs="Arial"/>
          <w:sz w:val="24"/>
          <w:szCs w:val="24"/>
        </w:rPr>
        <w:t>проверка документов и регистрация заявления</w:t>
      </w:r>
    </w:p>
    <w:p w:rsidR="00D4052A" w:rsidRPr="00F84E87" w:rsidRDefault="00D4052A"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81</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29</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82</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83</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39</w:t>
      </w:r>
      <w:r w:rsidR="00D63732" w:rsidRPr="00B108A0">
        <w:rPr>
          <w:rFonts w:ascii="Arial" w:hAnsi="Arial" w:cs="Arial"/>
          <w:sz w:val="24"/>
          <w:szCs w:val="24"/>
        </w:rPr>
        <w:t>-4</w:t>
      </w:r>
      <w:r w:rsidR="00567431" w:rsidRPr="00B108A0">
        <w:rPr>
          <w:rFonts w:ascii="Arial" w:hAnsi="Arial" w:cs="Arial"/>
          <w:sz w:val="24"/>
          <w:szCs w:val="24"/>
        </w:rPr>
        <w:t>1</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84</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29</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85</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84</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84</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86</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87</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88</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89</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90</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91</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Pr="002567F4">
        <w:rPr>
          <w:rFonts w:ascii="Arial" w:hAnsi="Arial" w:cs="Arial"/>
          <w:sz w:val="24"/>
          <w:szCs w:val="24"/>
        </w:rPr>
        <w:t>32</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w:t>
      </w:r>
      <w:r w:rsidRPr="00D67B15">
        <w:rPr>
          <w:rFonts w:ascii="Arial" w:hAnsi="Arial" w:cs="Arial"/>
          <w:sz w:val="24"/>
          <w:szCs w:val="24"/>
        </w:rPr>
        <w:lastRenderedPageBreak/>
        <w:t>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FA5CEA">
        <w:rPr>
          <w:rFonts w:ascii="Arial" w:hAnsi="Arial" w:cs="Arial"/>
          <w:sz w:val="24"/>
          <w:szCs w:val="24"/>
        </w:rPr>
        <w:t>92</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FA5CEA">
        <w:rPr>
          <w:rFonts w:ascii="Arial" w:hAnsi="Arial" w:cs="Arial"/>
          <w:sz w:val="24"/>
          <w:szCs w:val="24"/>
        </w:rPr>
        <w:t>1</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FA5CEA">
        <w:rPr>
          <w:rFonts w:ascii="Arial" w:hAnsi="Arial" w:cs="Arial"/>
          <w:sz w:val="24"/>
          <w:szCs w:val="24"/>
        </w:rPr>
        <w:t>2</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FA5CEA">
        <w:rPr>
          <w:rFonts w:ascii="Arial" w:hAnsi="Arial" w:cs="Arial"/>
          <w:sz w:val="24"/>
          <w:szCs w:val="24"/>
        </w:rPr>
        <w:t>3</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FA5CEA">
        <w:rPr>
          <w:rFonts w:ascii="Arial" w:hAnsi="Arial" w:cs="Arial"/>
          <w:sz w:val="24"/>
          <w:szCs w:val="24"/>
        </w:rPr>
        <w:t>4</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D32A90" w:rsidRPr="00D32A90">
        <w:rPr>
          <w:rFonts w:ascii="Arial" w:hAnsi="Arial" w:cs="Arial"/>
          <w:sz w:val="24"/>
          <w:szCs w:val="24"/>
        </w:rPr>
        <w:t>документов</w:t>
      </w:r>
      <w:r w:rsidRPr="00D32A90">
        <w:rPr>
          <w:rFonts w:ascii="Arial" w:hAnsi="Arial" w:cs="Arial"/>
          <w:sz w:val="24"/>
          <w:szCs w:val="24"/>
        </w:rPr>
        <w:t xml:space="preserve"> и </w:t>
      </w:r>
      <w:r w:rsidR="00D32A90" w:rsidRPr="00D32A90">
        <w:rPr>
          <w:rFonts w:ascii="Arial" w:hAnsi="Arial" w:cs="Arial"/>
          <w:sz w:val="24"/>
          <w:szCs w:val="24"/>
        </w:rPr>
        <w:t>сведений</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32A90">
        <w:rPr>
          <w:rFonts w:ascii="Arial" w:hAnsi="Arial" w:cs="Arial"/>
          <w:sz w:val="24"/>
          <w:szCs w:val="24"/>
        </w:rPr>
        <w:t>95</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96</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97</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29</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98</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0B7F62" w:rsidRPr="002567F4">
        <w:rPr>
          <w:rFonts w:ascii="Arial" w:hAnsi="Arial" w:cs="Arial"/>
          <w:sz w:val="24"/>
          <w:szCs w:val="24"/>
        </w:rPr>
        <w:t>29</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000B7F62" w:rsidRPr="00BC729B">
        <w:rPr>
          <w:rFonts w:ascii="Arial" w:hAnsi="Arial" w:cs="Arial"/>
          <w:sz w:val="24"/>
          <w:szCs w:val="24"/>
        </w:rPr>
        <w:t>29</w:t>
      </w:r>
      <w:r w:rsidR="00B00172">
        <w:rPr>
          <w:rFonts w:ascii="Arial" w:hAnsi="Arial" w:cs="Arial"/>
          <w:sz w:val="24"/>
          <w:szCs w:val="24"/>
        </w:rPr>
        <w:t xml:space="preserve"> А</w:t>
      </w:r>
      <w:r w:rsidR="00A72ACC">
        <w:rPr>
          <w:rFonts w:ascii="Arial" w:hAnsi="Arial" w:cs="Arial"/>
          <w:sz w:val="24"/>
          <w:szCs w:val="24"/>
        </w:rPr>
        <w:t>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99</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100</w:t>
      </w:r>
      <w:r w:rsidRPr="001C457F">
        <w:rPr>
          <w:rFonts w:ascii="Arial" w:hAnsi="Arial" w:cs="Arial"/>
          <w:sz w:val="24"/>
          <w:szCs w:val="24"/>
        </w:rPr>
        <w:t>. Общая продолжительность административной процедуры не превышает 3</w:t>
      </w:r>
      <w:r w:rsidR="00B00172">
        <w:rPr>
          <w:rFonts w:ascii="Arial" w:hAnsi="Arial" w:cs="Arial"/>
          <w:sz w:val="24"/>
          <w:szCs w:val="24"/>
        </w:rPr>
        <w:t xml:space="preserve"> (</w:t>
      </w:r>
      <w:r w:rsidR="00D63732">
        <w:rPr>
          <w:rFonts w:ascii="Arial" w:hAnsi="Arial" w:cs="Arial"/>
          <w:sz w:val="24"/>
          <w:szCs w:val="24"/>
        </w:rPr>
        <w:t>трех</w:t>
      </w:r>
      <w:r w:rsidR="00B00172">
        <w:rPr>
          <w:rFonts w:ascii="Arial" w:hAnsi="Arial" w:cs="Arial"/>
          <w:sz w:val="24"/>
          <w:szCs w:val="24"/>
        </w:rPr>
        <w:t>) рабочих</w:t>
      </w:r>
      <w:r w:rsidRPr="001C457F">
        <w:rPr>
          <w:rFonts w:ascii="Arial" w:hAnsi="Arial" w:cs="Arial"/>
          <w:sz w:val="24"/>
          <w:szCs w:val="24"/>
        </w:rPr>
        <w:t xml:space="preserve"> дн</w:t>
      </w:r>
      <w:r w:rsidR="00D63732">
        <w:rPr>
          <w:rFonts w:ascii="Arial" w:hAnsi="Arial" w:cs="Arial"/>
          <w:sz w:val="24"/>
          <w:szCs w:val="24"/>
        </w:rPr>
        <w:t>ей</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787B69" w:rsidRPr="00957813" w:rsidRDefault="00787B69" w:rsidP="00787B69">
      <w:pPr>
        <w:spacing w:after="0" w:line="240" w:lineRule="auto"/>
        <w:jc w:val="center"/>
        <w:rPr>
          <w:rFonts w:ascii="Arial" w:hAnsi="Arial" w:cs="Arial"/>
          <w:sz w:val="24"/>
          <w:szCs w:val="24"/>
        </w:rPr>
      </w:pPr>
      <w:r w:rsidRPr="00957813">
        <w:rPr>
          <w:rFonts w:ascii="Arial" w:hAnsi="Arial" w:cs="Arial"/>
          <w:sz w:val="24"/>
          <w:szCs w:val="24"/>
        </w:rPr>
        <w:t xml:space="preserve">Принятие решения </w:t>
      </w:r>
    </w:p>
    <w:p w:rsidR="008E5BD9" w:rsidRPr="00787B69" w:rsidRDefault="008E5BD9"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t>101</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0905C7" w:rsidRPr="00BC729B">
        <w:rPr>
          <w:rFonts w:ascii="Arial" w:hAnsi="Arial" w:cs="Arial"/>
          <w:sz w:val="24"/>
          <w:szCs w:val="24"/>
        </w:rPr>
        <w:t>29</w:t>
      </w:r>
      <w:r w:rsidR="009F19A2" w:rsidRPr="00BC729B">
        <w:rPr>
          <w:rFonts w:ascii="Arial" w:hAnsi="Arial" w:cs="Arial"/>
          <w:sz w:val="24"/>
          <w:szCs w:val="24"/>
        </w:rPr>
        <w:t>,</w:t>
      </w:r>
      <w:r w:rsidR="006478B3" w:rsidRPr="00BC729B">
        <w:rPr>
          <w:rFonts w:ascii="Arial" w:hAnsi="Arial" w:cs="Arial"/>
          <w:sz w:val="24"/>
          <w:szCs w:val="24"/>
        </w:rPr>
        <w:t>3</w:t>
      </w:r>
      <w:r w:rsidR="000905C7" w:rsidRPr="00BC729B">
        <w:rPr>
          <w:rFonts w:ascii="Arial" w:hAnsi="Arial" w:cs="Arial"/>
          <w:sz w:val="24"/>
          <w:szCs w:val="24"/>
        </w:rPr>
        <w:t>2</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957813" w:rsidP="00733EFF">
      <w:pPr>
        <w:spacing w:after="0" w:line="240" w:lineRule="auto"/>
        <w:ind w:firstLine="709"/>
        <w:jc w:val="both"/>
        <w:rPr>
          <w:rFonts w:ascii="Arial" w:hAnsi="Arial" w:cs="Arial"/>
          <w:sz w:val="24"/>
          <w:szCs w:val="24"/>
        </w:rPr>
      </w:pPr>
      <w:r>
        <w:rPr>
          <w:rFonts w:ascii="Arial" w:hAnsi="Arial" w:cs="Arial"/>
          <w:sz w:val="24"/>
          <w:szCs w:val="24"/>
        </w:rPr>
        <w:lastRenderedPageBreak/>
        <w:t>102</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 xml:space="preserve">готовит проект </w:t>
      </w:r>
      <w:r w:rsidR="000905C7">
        <w:rPr>
          <w:rFonts w:ascii="Arial" w:hAnsi="Arial" w:cs="Arial"/>
          <w:sz w:val="24"/>
          <w:szCs w:val="24"/>
        </w:rPr>
        <w:t>градостроительного плана земельного участка</w:t>
      </w:r>
      <w:r w:rsidR="00F13D97">
        <w:rPr>
          <w:rFonts w:ascii="Arial" w:hAnsi="Arial" w:cs="Arial"/>
          <w:sz w:val="24"/>
          <w:szCs w:val="24"/>
        </w:rPr>
        <w:t xml:space="preserve"> по форме утвержденной</w:t>
      </w:r>
      <w:r w:rsidR="00AD4D22" w:rsidRPr="00AD4D22">
        <w:rPr>
          <w:rFonts w:ascii="Arial" w:hAnsi="Arial" w:cs="Arial"/>
          <w:shd w:val="clear" w:color="auto" w:fill="FFFFFF"/>
        </w:rPr>
        <w:t xml:space="preserve"> </w:t>
      </w:r>
      <w:r w:rsidR="00AD4D22" w:rsidRPr="009F4DFB">
        <w:rPr>
          <w:rFonts w:ascii="Arial" w:hAnsi="Arial" w:cs="Arial"/>
          <w:sz w:val="24"/>
          <w:szCs w:val="24"/>
          <w:shd w:val="clear" w:color="auto" w:fill="FFFFFF"/>
        </w:rPr>
        <w:t>Приказом Министерства строительства и жилищно-коммунального хозяйства Российской Федерации от 25.04.2017 № 741/</w:t>
      </w:r>
      <w:proofErr w:type="spellStart"/>
      <w:proofErr w:type="gramStart"/>
      <w:r w:rsidR="00AD4D22" w:rsidRPr="009F4DFB">
        <w:rPr>
          <w:rFonts w:ascii="Arial" w:hAnsi="Arial" w:cs="Arial"/>
          <w:sz w:val="24"/>
          <w:szCs w:val="24"/>
          <w:shd w:val="clear" w:color="auto" w:fill="FFFFFF"/>
        </w:rPr>
        <w:t>пр</w:t>
      </w:r>
      <w:proofErr w:type="spellEnd"/>
      <w:proofErr w:type="gramEnd"/>
      <w:r w:rsidR="00AD4D22" w:rsidRPr="009F4DFB">
        <w:rPr>
          <w:rFonts w:ascii="Arial" w:hAnsi="Arial" w:cs="Arial"/>
          <w:sz w:val="24"/>
          <w:szCs w:val="24"/>
          <w:shd w:val="clear" w:color="auto" w:fill="FFFFFF"/>
        </w:rPr>
        <w:t xml:space="preserve"> "Об утверждении формы градостроительного плана земельного участка и порядка ее заполнения"</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 xml:space="preserve">при наличии оснований предусмотренных пунктом </w:t>
      </w:r>
      <w:r w:rsidR="00475ED8" w:rsidRPr="0060787F">
        <w:rPr>
          <w:rFonts w:ascii="Arial" w:hAnsi="Arial" w:cs="Arial"/>
          <w:sz w:val="24"/>
          <w:szCs w:val="24"/>
        </w:rPr>
        <w:t>35</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уведомление об отказе в предоставлении муниципальной услуги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103</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F13D97">
        <w:rPr>
          <w:rFonts w:ascii="Arial" w:hAnsi="Arial" w:cs="Arial"/>
          <w:sz w:val="24"/>
          <w:szCs w:val="24"/>
        </w:rPr>
        <w:t xml:space="preserve">градостроительный план земельного участка </w:t>
      </w:r>
      <w:r w:rsidR="00FA7369">
        <w:rPr>
          <w:rFonts w:ascii="Arial" w:hAnsi="Arial" w:cs="Arial"/>
          <w:sz w:val="24"/>
          <w:szCs w:val="24"/>
        </w:rPr>
        <w:t xml:space="preserve">или </w:t>
      </w:r>
      <w:r w:rsidR="00F13D97">
        <w:rPr>
          <w:rFonts w:ascii="Arial" w:hAnsi="Arial" w:cs="Arial"/>
          <w:sz w:val="24"/>
          <w:szCs w:val="24"/>
        </w:rPr>
        <w:t>уведомление об отказе в предоставлении муниципальной услуги</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904688">
        <w:rPr>
          <w:rFonts w:ascii="Arial" w:hAnsi="Arial" w:cs="Arial"/>
          <w:sz w:val="24"/>
          <w:szCs w:val="24"/>
        </w:rPr>
        <w:t>ый</w:t>
      </w:r>
      <w:r w:rsidR="00FA7369">
        <w:rPr>
          <w:rFonts w:ascii="Arial" w:hAnsi="Arial" w:cs="Arial"/>
          <w:sz w:val="24"/>
          <w:szCs w:val="24"/>
        </w:rPr>
        <w:t xml:space="preserve"> </w:t>
      </w:r>
      <w:r w:rsidR="00904688">
        <w:rPr>
          <w:rFonts w:ascii="Arial" w:hAnsi="Arial" w:cs="Arial"/>
          <w:sz w:val="24"/>
          <w:szCs w:val="24"/>
        </w:rPr>
        <w:t>градостроительный план земельного участка или уведомление об отказе в предоставлении муниципальной услуги</w:t>
      </w:r>
      <w:r w:rsidR="00FA7369">
        <w:rPr>
          <w:rFonts w:ascii="Arial" w:hAnsi="Arial" w:cs="Arial"/>
          <w:sz w:val="24"/>
          <w:szCs w:val="24"/>
        </w:rPr>
        <w:t xml:space="preserve">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104</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105</w:t>
      </w:r>
      <w:r w:rsidRPr="00787B69">
        <w:rPr>
          <w:rFonts w:ascii="Arial" w:hAnsi="Arial" w:cs="Arial"/>
          <w:sz w:val="24"/>
          <w:szCs w:val="24"/>
        </w:rPr>
        <w:t xml:space="preserve">. Общая продолжительность административной процедуры не должна превышать </w:t>
      </w:r>
      <w:r w:rsidR="00904688">
        <w:rPr>
          <w:rFonts w:ascii="Arial" w:hAnsi="Arial" w:cs="Arial"/>
          <w:sz w:val="24"/>
          <w:szCs w:val="24"/>
        </w:rPr>
        <w:t>6</w:t>
      </w:r>
      <w:r w:rsidR="00760EFD">
        <w:rPr>
          <w:rFonts w:ascii="Arial" w:hAnsi="Arial" w:cs="Arial"/>
          <w:sz w:val="24"/>
          <w:szCs w:val="24"/>
        </w:rPr>
        <w:t xml:space="preserve"> рабочих</w:t>
      </w:r>
      <w:r w:rsidRPr="00787B69">
        <w:rPr>
          <w:rFonts w:ascii="Arial" w:hAnsi="Arial" w:cs="Arial"/>
          <w:sz w:val="24"/>
          <w:szCs w:val="24"/>
        </w:rPr>
        <w:t xml:space="preserve"> дн</w:t>
      </w:r>
      <w:r w:rsidR="00760EFD">
        <w:rPr>
          <w:rFonts w:ascii="Arial" w:hAnsi="Arial" w:cs="Arial"/>
          <w:sz w:val="24"/>
          <w:szCs w:val="24"/>
        </w:rPr>
        <w:t>я</w:t>
      </w:r>
      <w:r w:rsidR="005E2966">
        <w:rPr>
          <w:rFonts w:ascii="Arial" w:hAnsi="Arial" w:cs="Arial"/>
          <w:sz w:val="24"/>
          <w:szCs w:val="24"/>
        </w:rPr>
        <w:t xml:space="preserve"> со дня регистрации </w:t>
      </w:r>
      <w:r w:rsidR="00760EFD">
        <w:rPr>
          <w:rFonts w:ascii="Arial" w:hAnsi="Arial" w:cs="Arial"/>
          <w:sz w:val="24"/>
          <w:szCs w:val="24"/>
        </w:rPr>
        <w:t>заявления</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Pr="00957813" w:rsidRDefault="00DA5258" w:rsidP="00157AF5">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106</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107</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108</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10</w:t>
      </w:r>
      <w:r w:rsidR="008B36F1">
        <w:rPr>
          <w:rFonts w:ascii="Arial" w:hAnsi="Arial" w:cs="Arial"/>
          <w:sz w:val="24"/>
          <w:szCs w:val="24"/>
        </w:rPr>
        <w:t>9</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10</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Градостроительного плана земельного участка</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Уведомления</w:t>
      </w:r>
      <w:r w:rsidR="004E4099">
        <w:rPr>
          <w:rFonts w:ascii="Arial" w:hAnsi="Arial" w:cs="Arial"/>
          <w:sz w:val="24"/>
          <w:szCs w:val="24"/>
        </w:rPr>
        <w:t xml:space="preserve"> об отказе в предоставлении муниципальной услуги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11</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D25C71">
        <w:rPr>
          <w:rFonts w:ascii="Arial" w:hAnsi="Arial" w:cs="Arial"/>
          <w:sz w:val="24"/>
          <w:szCs w:val="24"/>
        </w:rPr>
        <w:t>12</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 xml:space="preserve">113. </w:t>
      </w:r>
      <w:r w:rsidR="00D25C71" w:rsidRPr="00A34971">
        <w:rPr>
          <w:rFonts w:ascii="Arial" w:eastAsia="Arial" w:hAnsi="Arial"/>
          <w:sz w:val="24"/>
          <w:szCs w:val="24"/>
        </w:rPr>
        <w:t xml:space="preserve">Текущий </w:t>
      </w:r>
      <w:proofErr w:type="gramStart"/>
      <w:r w:rsidR="00D25C71" w:rsidRPr="00A34971">
        <w:rPr>
          <w:rFonts w:ascii="Arial" w:eastAsia="Arial" w:hAnsi="Arial"/>
          <w:sz w:val="24"/>
          <w:szCs w:val="24"/>
        </w:rPr>
        <w:t>контроль за</w:t>
      </w:r>
      <w:proofErr w:type="gramEnd"/>
      <w:r w:rsidR="00D25C71"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Default="00F90C9E" w:rsidP="004929E2">
      <w:pPr>
        <w:tabs>
          <w:tab w:val="left" w:pos="1134"/>
        </w:tabs>
        <w:ind w:right="20"/>
        <w:jc w:val="center"/>
        <w:rPr>
          <w:rFonts w:ascii="Arial" w:eastAsia="Arial" w:hAnsi="Arial"/>
          <w:sz w:val="24"/>
          <w:szCs w:val="24"/>
        </w:rPr>
      </w:pPr>
    </w:p>
    <w:p w:rsidR="004929E2" w:rsidRDefault="004929E2" w:rsidP="004929E2">
      <w:pPr>
        <w:tabs>
          <w:tab w:val="left" w:pos="1134"/>
        </w:tabs>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4929E2" w:rsidRPr="004929E2" w:rsidRDefault="004929E2" w:rsidP="004929E2">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114.</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4929E2" w:rsidRPr="004929E2" w:rsidRDefault="004929E2" w:rsidP="004929E2">
      <w:pPr>
        <w:pStyle w:val="a8"/>
        <w:numPr>
          <w:ilvl w:val="0"/>
          <w:numId w:val="8"/>
        </w:numPr>
        <w:spacing w:line="4" w:lineRule="exact"/>
        <w:jc w:val="both"/>
        <w:rPr>
          <w:rFonts w:ascii="Arial" w:eastAsia="Times New Roman" w:hAnsi="Arial"/>
          <w:sz w:val="24"/>
          <w:szCs w:val="24"/>
        </w:rPr>
      </w:pPr>
    </w:p>
    <w:p w:rsidR="005C552F" w:rsidRDefault="004929E2" w:rsidP="005C552F">
      <w:pPr>
        <w:spacing w:after="0"/>
        <w:ind w:firstLine="708"/>
        <w:jc w:val="both"/>
        <w:rPr>
          <w:rFonts w:ascii="Arial" w:eastAsia="Arial" w:hAnsi="Arial"/>
          <w:sz w:val="24"/>
          <w:szCs w:val="24"/>
        </w:rPr>
      </w:pPr>
      <w:r>
        <w:rPr>
          <w:rFonts w:ascii="Arial" w:eastAsia="Arial" w:hAnsi="Arial"/>
          <w:sz w:val="24"/>
          <w:szCs w:val="24"/>
        </w:rPr>
        <w:t xml:space="preserve">115.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9" w:name="page25"/>
      <w:bookmarkEnd w:id="9"/>
    </w:p>
    <w:p w:rsidR="004929E2" w:rsidRDefault="004929E2" w:rsidP="005C552F">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929E2" w:rsidRPr="004929E2" w:rsidRDefault="004929E2" w:rsidP="005C552F">
      <w:pPr>
        <w:pStyle w:val="a8"/>
        <w:numPr>
          <w:ilvl w:val="0"/>
          <w:numId w:val="8"/>
        </w:numPr>
        <w:spacing w:after="0" w:line="3" w:lineRule="exact"/>
        <w:rPr>
          <w:rFonts w:ascii="Times New Roman" w:eastAsia="Times New Roman" w:hAnsi="Times New Roman"/>
        </w:rPr>
      </w:pP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соблюдение сроков предоставления муниципальной услуги; </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б) </w:t>
      </w:r>
      <w:r w:rsidR="004929E2" w:rsidRPr="005C552F">
        <w:rPr>
          <w:rFonts w:ascii="Arial" w:eastAsia="Arial" w:hAnsi="Arial"/>
          <w:sz w:val="24"/>
          <w:szCs w:val="24"/>
        </w:rPr>
        <w:t>соблюдение положений настоящего Административного регламента;</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004929E2"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5C552F" w:rsidRDefault="005C552F" w:rsidP="005C552F">
      <w:pPr>
        <w:spacing w:after="0" w:line="240" w:lineRule="auto"/>
        <w:ind w:firstLine="709"/>
        <w:rPr>
          <w:rFonts w:ascii="Arial" w:eastAsia="Arial" w:hAnsi="Arial"/>
          <w:sz w:val="24"/>
          <w:szCs w:val="24"/>
        </w:rPr>
      </w:pPr>
      <w:r>
        <w:rPr>
          <w:rFonts w:ascii="Arial" w:eastAsia="Arial" w:hAnsi="Arial"/>
          <w:sz w:val="24"/>
          <w:szCs w:val="24"/>
        </w:rPr>
        <w:t xml:space="preserve">116. </w:t>
      </w:r>
      <w:r w:rsidR="004929E2" w:rsidRPr="005C552F">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Default="00F90C9E" w:rsidP="00F90C9E">
      <w:pPr>
        <w:ind w:right="1300" w:hanging="15"/>
        <w:jc w:val="center"/>
        <w:rPr>
          <w:rFonts w:ascii="Arial" w:eastAsia="Arial" w:hAnsi="Arial"/>
          <w:sz w:val="24"/>
          <w:szCs w:val="24"/>
        </w:rPr>
      </w:pPr>
      <w:r>
        <w:rPr>
          <w:rFonts w:ascii="Arial" w:eastAsia="Arial" w:hAnsi="Arial"/>
          <w:sz w:val="24"/>
          <w:szCs w:val="24"/>
        </w:rPr>
        <w:t xml:space="preserve">       </w:t>
      </w:r>
    </w:p>
    <w:p w:rsidR="00F90C9E" w:rsidRDefault="00F90C9E" w:rsidP="00B10AD9">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B10AD9" w:rsidRPr="00E369DB" w:rsidRDefault="00B10AD9" w:rsidP="00B10AD9">
      <w:pPr>
        <w:spacing w:after="0" w:line="240" w:lineRule="auto"/>
        <w:jc w:val="center"/>
        <w:rPr>
          <w:rFonts w:ascii="Arial" w:eastAsia="Arial" w:hAnsi="Arial"/>
          <w:sz w:val="24"/>
          <w:szCs w:val="24"/>
        </w:rPr>
      </w:pPr>
    </w:p>
    <w:p w:rsidR="00F90C9E" w:rsidRDefault="00F90C9E" w:rsidP="00F90C9E">
      <w:pPr>
        <w:spacing w:after="0"/>
        <w:ind w:firstLine="540"/>
        <w:jc w:val="both"/>
        <w:rPr>
          <w:rFonts w:ascii="Arial" w:eastAsia="Arial" w:hAnsi="Arial"/>
          <w:sz w:val="26"/>
        </w:rPr>
      </w:pPr>
      <w:r>
        <w:rPr>
          <w:rFonts w:ascii="Arial" w:eastAsia="Arial" w:hAnsi="Arial"/>
          <w:sz w:val="24"/>
          <w:szCs w:val="24"/>
        </w:rPr>
        <w:t>117</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Default="00F90C9E" w:rsidP="00F90C9E">
      <w:pPr>
        <w:spacing w:after="0" w:line="4" w:lineRule="exact"/>
        <w:rPr>
          <w:rFonts w:ascii="Times New Roman" w:eastAsia="Times New Roman" w:hAnsi="Times New Roman"/>
        </w:rPr>
      </w:pPr>
    </w:p>
    <w:p w:rsidR="00F90C9E" w:rsidRPr="005D79FB" w:rsidRDefault="00F90C9E" w:rsidP="00F90C9E">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B10AD9" w:rsidRPr="00AF7760"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B10AD9" w:rsidRPr="00AF7760" w:rsidRDefault="00B10AD9" w:rsidP="00B10AD9">
      <w:pPr>
        <w:spacing w:after="0" w:line="265" w:lineRule="exact"/>
        <w:jc w:val="center"/>
        <w:rPr>
          <w:rFonts w:ascii="Times New Roman" w:eastAsia="Times New Roman" w:hAnsi="Times New Roman"/>
          <w:sz w:val="24"/>
          <w:szCs w:val="24"/>
        </w:rPr>
      </w:pP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t>118</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B10AD9">
      <w:pPr>
        <w:spacing w:after="0" w:line="239" w:lineRule="auto"/>
        <w:jc w:val="both"/>
        <w:rPr>
          <w:rFonts w:ascii="Arial" w:eastAsia="Arial" w:hAnsi="Arial"/>
          <w:sz w:val="24"/>
          <w:szCs w:val="24"/>
        </w:rPr>
      </w:pPr>
      <w:bookmarkStart w:id="10" w:name="page26"/>
      <w:bookmarkEnd w:id="10"/>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B10AD9">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8134B9">
      <w:pPr>
        <w:tabs>
          <w:tab w:val="left" w:pos="709"/>
        </w:tabs>
        <w:spacing w:after="0" w:line="239" w:lineRule="auto"/>
        <w:jc w:val="both"/>
        <w:rPr>
          <w:rFonts w:ascii="Arial" w:eastAsia="Arial" w:hAnsi="Arial"/>
          <w:sz w:val="24"/>
          <w:szCs w:val="24"/>
        </w:rPr>
      </w:pPr>
      <w:r>
        <w:rPr>
          <w:rFonts w:ascii="Arial" w:eastAsia="Arial" w:hAnsi="Arial"/>
          <w:sz w:val="24"/>
          <w:szCs w:val="24"/>
        </w:rPr>
        <w:tab/>
        <w:t>119</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w:t>
      </w:r>
      <w:r w:rsidRPr="009D3F1B">
        <w:rPr>
          <w:rFonts w:ascii="Arial" w:hAnsi="Arial" w:cs="Arial"/>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120</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21</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22</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D67B15">
        <w:rPr>
          <w:rFonts w:ascii="Arial" w:hAnsi="Arial" w:cs="Arial"/>
          <w:sz w:val="24"/>
          <w:szCs w:val="24"/>
        </w:rPr>
        <w:lastRenderedPageBreak/>
        <w:t>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126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27</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94C04">
        <w:rPr>
          <w:rFonts w:ascii="Arial" w:hAnsi="Arial" w:cs="Arial"/>
          <w:sz w:val="24"/>
          <w:szCs w:val="24"/>
        </w:rPr>
        <w:t>2</w:t>
      </w:r>
      <w:r w:rsidR="003947A7">
        <w:rPr>
          <w:rFonts w:ascii="Arial" w:hAnsi="Arial" w:cs="Arial"/>
          <w:sz w:val="24"/>
          <w:szCs w:val="24"/>
        </w:rPr>
        <w:t>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1D6D6C">
        <w:rPr>
          <w:rFonts w:ascii="Arial" w:hAnsi="Arial" w:cs="Arial"/>
          <w:sz w:val="24"/>
          <w:szCs w:val="24"/>
        </w:rPr>
        <w:t>2</w:t>
      </w:r>
      <w:r w:rsidR="003947A7">
        <w:rPr>
          <w:rFonts w:ascii="Arial" w:hAnsi="Arial" w:cs="Arial"/>
          <w:sz w:val="24"/>
          <w:szCs w:val="24"/>
        </w:rPr>
        <w:t>9</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30</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3947A7">
        <w:rPr>
          <w:rFonts w:ascii="Arial" w:hAnsi="Arial" w:cs="Arial"/>
          <w:sz w:val="24"/>
          <w:szCs w:val="24"/>
        </w:rPr>
        <w:t>32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34</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35</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3947A7">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3947A7">
        <w:rPr>
          <w:rFonts w:ascii="Arial" w:hAnsi="Arial" w:cs="Arial"/>
          <w:sz w:val="24"/>
          <w:szCs w:val="24"/>
        </w:rPr>
        <w:t>9</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67B15">
        <w:rPr>
          <w:rFonts w:ascii="Arial" w:hAnsi="Arial" w:cs="Arial"/>
          <w:sz w:val="24"/>
          <w:szCs w:val="24"/>
        </w:rPr>
        <w:lastRenderedPageBreak/>
        <w:t>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41</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141</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42</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43</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44</w:t>
      </w:r>
      <w:r w:rsidRPr="00D67B15">
        <w:rPr>
          <w:rFonts w:ascii="Arial" w:hAnsi="Arial" w:cs="Arial"/>
          <w:sz w:val="24"/>
          <w:szCs w:val="24"/>
        </w:rPr>
        <w:t xml:space="preserve">. Заявитель вправе обжаловать решение по жалобе, </w:t>
      </w:r>
      <w:proofErr w:type="gramStart"/>
      <w:r w:rsidRPr="00D67B15">
        <w:rPr>
          <w:rFonts w:ascii="Arial" w:hAnsi="Arial" w:cs="Arial"/>
          <w:sz w:val="24"/>
          <w:szCs w:val="24"/>
        </w:rPr>
        <w:t>принимаемое</w:t>
      </w:r>
      <w:proofErr w:type="gramEnd"/>
      <w:r w:rsidRPr="00D67B15">
        <w:rPr>
          <w:rFonts w:ascii="Arial" w:hAnsi="Arial" w:cs="Arial"/>
          <w:sz w:val="24"/>
          <w:szCs w:val="24"/>
        </w:rPr>
        <w:t xml:space="preserve">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61F9D">
        <w:rPr>
          <w:rFonts w:ascii="Arial" w:hAnsi="Arial" w:cs="Arial"/>
          <w:sz w:val="24"/>
          <w:szCs w:val="24"/>
        </w:rPr>
        <w:t>45</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461F9D">
        <w:rPr>
          <w:rFonts w:ascii="Arial" w:hAnsi="Arial" w:cs="Arial"/>
          <w:sz w:val="24"/>
          <w:szCs w:val="24"/>
        </w:rPr>
        <w:t>6</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7D20F3">
        <w:rPr>
          <w:rFonts w:ascii="Arial" w:hAnsi="Arial" w:cs="Arial"/>
          <w:sz w:val="24"/>
          <w:szCs w:val="24"/>
        </w:rPr>
        <w:t>7</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890291">
        <w:rPr>
          <w:rFonts w:ascii="Arial" w:hAnsi="Arial" w:cs="Arial"/>
          <w:sz w:val="24"/>
          <w:szCs w:val="24"/>
        </w:rPr>
        <w:t>8</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11" w:name="_GoBack"/>
      <w:bookmarkEnd w:id="11"/>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lastRenderedPageBreak/>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8E5BD9" w:rsidRDefault="00E162A1" w:rsidP="00E162A1">
      <w:pPr>
        <w:shd w:val="clear" w:color="auto" w:fill="FFFFFF"/>
        <w:spacing w:after="0" w:line="240" w:lineRule="auto"/>
        <w:jc w:val="right"/>
        <w:textAlignment w:val="baseline"/>
        <w:rPr>
          <w:rFonts w:ascii="Arial" w:eastAsia="Times New Roman" w:hAnsi="Arial" w:cs="Arial"/>
          <w:lang w:eastAsia="ru-RU"/>
        </w:rPr>
      </w:pPr>
      <w:r w:rsidRPr="008E5BD9">
        <w:rPr>
          <w:rFonts w:ascii="Arial" w:eastAsia="Times New Roman" w:hAnsi="Arial" w:cs="Arial"/>
          <w:lang w:eastAsia="ru-RU"/>
        </w:rPr>
        <w:lastRenderedPageBreak/>
        <w:t>Приложение 2</w:t>
      </w:r>
    </w:p>
    <w:p w:rsidR="00E162A1" w:rsidRPr="008E5BD9" w:rsidRDefault="00E162A1" w:rsidP="00E162A1">
      <w:pPr>
        <w:shd w:val="clear" w:color="auto" w:fill="FFFFFF"/>
        <w:spacing w:after="0" w:line="240" w:lineRule="auto"/>
        <w:jc w:val="right"/>
        <w:textAlignment w:val="baseline"/>
        <w:rPr>
          <w:rFonts w:ascii="Arial" w:eastAsia="Times New Roman" w:hAnsi="Arial" w:cs="Arial"/>
          <w:lang w:eastAsia="ru-RU"/>
        </w:rPr>
      </w:pPr>
    </w:p>
    <w:p w:rsidR="00E162A1" w:rsidRPr="008E5BD9" w:rsidRDefault="00E162A1" w:rsidP="00E162A1">
      <w:pPr>
        <w:shd w:val="clear" w:color="auto" w:fill="FFFFFF"/>
        <w:spacing w:after="0" w:line="240" w:lineRule="auto"/>
        <w:jc w:val="right"/>
        <w:textAlignment w:val="baseline"/>
        <w:rPr>
          <w:rFonts w:ascii="Arial" w:eastAsia="Times New Roman" w:hAnsi="Arial" w:cs="Arial"/>
          <w:lang w:eastAsia="ru-RU"/>
        </w:rPr>
      </w:pPr>
      <w:r w:rsidRPr="008E5BD9">
        <w:rPr>
          <w:rFonts w:ascii="Arial" w:eastAsia="Times New Roman" w:hAnsi="Arial" w:cs="Arial"/>
          <w:lang w:eastAsia="ru-RU"/>
        </w:rPr>
        <w:t>К Административному регламенту</w:t>
      </w: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E162A1" w:rsidRDefault="00E162A1" w:rsidP="00E162A1">
      <w:pPr>
        <w:shd w:val="clear" w:color="auto" w:fill="FFFFFF"/>
        <w:spacing w:after="0" w:line="240" w:lineRule="auto"/>
        <w:jc w:val="right"/>
        <w:textAlignment w:val="baseline"/>
        <w:rPr>
          <w:rFonts w:ascii="Arial" w:eastAsia="Times New Roman" w:hAnsi="Arial" w:cs="Arial"/>
          <w:sz w:val="16"/>
          <w:szCs w:val="16"/>
          <w:lang w:eastAsia="ru-RU"/>
        </w:rPr>
      </w:pPr>
      <w:proofErr w:type="gramStart"/>
      <w:r w:rsidRPr="008E5BD9">
        <w:rPr>
          <w:rFonts w:ascii="Arial" w:eastAsia="Times New Roman" w:hAnsi="Arial" w:cs="Arial"/>
          <w:lang w:eastAsia="ru-RU"/>
        </w:rPr>
        <w:t>Главе Кривошеинского сельского поселения</w:t>
      </w:r>
      <w:r w:rsidRPr="00E162A1">
        <w:rPr>
          <w:rFonts w:ascii="Arial" w:eastAsia="Times New Roman" w:hAnsi="Arial" w:cs="Arial"/>
          <w:lang w:eastAsia="ru-RU"/>
        </w:rPr>
        <w:br/>
        <w:t>                                        _________________________________</w:t>
      </w:r>
      <w:r w:rsidRPr="00E162A1">
        <w:rPr>
          <w:rFonts w:ascii="Arial" w:eastAsia="Times New Roman" w:hAnsi="Arial" w:cs="Arial"/>
          <w:lang w:eastAsia="ru-RU"/>
        </w:rPr>
        <w:br/>
      </w:r>
      <w:r w:rsidRPr="00E162A1">
        <w:rPr>
          <w:rFonts w:ascii="Arial" w:eastAsia="Times New Roman" w:hAnsi="Arial" w:cs="Arial"/>
          <w:sz w:val="16"/>
          <w:szCs w:val="16"/>
          <w:lang w:eastAsia="ru-RU"/>
        </w:rPr>
        <w:t>                                                            (инициалы, фамилия)</w:t>
      </w:r>
      <w:r w:rsidRPr="00E162A1">
        <w:rPr>
          <w:rFonts w:ascii="Arial" w:eastAsia="Times New Roman" w:hAnsi="Arial" w:cs="Arial"/>
          <w:sz w:val="16"/>
          <w:szCs w:val="16"/>
          <w:lang w:eastAsia="ru-RU"/>
        </w:rPr>
        <w:br/>
      </w:r>
      <w:r w:rsidRPr="00E162A1">
        <w:rPr>
          <w:rFonts w:ascii="Arial" w:eastAsia="Times New Roman" w:hAnsi="Arial" w:cs="Arial"/>
          <w:lang w:eastAsia="ru-RU"/>
        </w:rPr>
        <w:t>                                        от_______________________________</w:t>
      </w:r>
      <w:r w:rsidRPr="00E162A1">
        <w:rPr>
          <w:rFonts w:ascii="Arial" w:eastAsia="Times New Roman" w:hAnsi="Arial" w:cs="Arial"/>
          <w:lang w:eastAsia="ru-RU"/>
        </w:rPr>
        <w:br/>
        <w:t>                                                            </w:t>
      </w:r>
      <w:r w:rsidRPr="00E162A1">
        <w:rPr>
          <w:rFonts w:ascii="Arial" w:eastAsia="Times New Roman" w:hAnsi="Arial" w:cs="Arial"/>
          <w:sz w:val="16"/>
          <w:szCs w:val="16"/>
          <w:lang w:eastAsia="ru-RU"/>
        </w:rPr>
        <w:t>(инициалы, фамилия)</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проживающего (ей) по адресу:</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(почтовый адрес</w:t>
      </w:r>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(контактный телефон)</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(Ф.И.О.</w:t>
      </w:r>
      <w:r w:rsidRPr="008E5BD9">
        <w:rPr>
          <w:rFonts w:ascii="Arial" w:eastAsia="Times New Roman" w:hAnsi="Arial" w:cs="Arial"/>
          <w:sz w:val="16"/>
          <w:szCs w:val="16"/>
          <w:lang w:eastAsia="ru-RU"/>
        </w:rPr>
        <w:t xml:space="preserve"> (при наличии)</w:t>
      </w:r>
      <w:r w:rsidRPr="00E162A1">
        <w:rPr>
          <w:rFonts w:ascii="Arial" w:eastAsia="Times New Roman" w:hAnsi="Arial" w:cs="Arial"/>
          <w:sz w:val="16"/>
          <w:szCs w:val="16"/>
          <w:lang w:eastAsia="ru-RU"/>
        </w:rPr>
        <w:t xml:space="preserve"> представителя, действующего</w:t>
      </w:r>
      <w:r w:rsidRPr="00E162A1">
        <w:rPr>
          <w:rFonts w:ascii="Arial" w:eastAsia="Times New Roman" w:hAnsi="Arial" w:cs="Arial"/>
          <w:sz w:val="16"/>
          <w:szCs w:val="16"/>
          <w:lang w:eastAsia="ru-RU"/>
        </w:rPr>
        <w:br/>
        <w:t>                                                                          по доверенности)</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(реквизиты доверенности)</w:t>
      </w:r>
      <w:proofErr w:type="gramEnd"/>
    </w:p>
    <w:p w:rsidR="00E162A1" w:rsidRPr="00E162A1" w:rsidRDefault="00E162A1" w:rsidP="00E162A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E162A1" w:rsidRPr="00E162A1" w:rsidRDefault="00E162A1" w:rsidP="00E162A1">
      <w:pPr>
        <w:shd w:val="clear" w:color="auto" w:fill="FFFFFF"/>
        <w:spacing w:after="240" w:line="240" w:lineRule="auto"/>
        <w:jc w:val="center"/>
        <w:textAlignment w:val="baseline"/>
        <w:outlineLvl w:val="2"/>
        <w:rPr>
          <w:rFonts w:ascii="Arial" w:eastAsia="Times New Roman" w:hAnsi="Arial" w:cs="Arial"/>
          <w:b/>
          <w:bCs/>
          <w:sz w:val="24"/>
          <w:szCs w:val="24"/>
          <w:lang w:eastAsia="ru-RU"/>
        </w:rPr>
      </w:pPr>
      <w:r w:rsidRPr="00E162A1">
        <w:rPr>
          <w:rFonts w:ascii="Arial" w:eastAsia="Times New Roman" w:hAnsi="Arial" w:cs="Arial"/>
          <w:b/>
          <w:bCs/>
          <w:sz w:val="24"/>
          <w:szCs w:val="24"/>
          <w:lang w:eastAsia="ru-RU"/>
        </w:rPr>
        <w:t>Заявление</w:t>
      </w:r>
      <w:r w:rsidRPr="00E162A1">
        <w:rPr>
          <w:rFonts w:ascii="Arial" w:eastAsia="Times New Roman" w:hAnsi="Arial" w:cs="Arial"/>
          <w:b/>
          <w:bCs/>
          <w:sz w:val="24"/>
          <w:szCs w:val="24"/>
          <w:lang w:eastAsia="ru-RU"/>
        </w:rPr>
        <w:br/>
        <w:t>на выдачу градостроите</w:t>
      </w:r>
      <w:r w:rsidR="008E5BD9">
        <w:rPr>
          <w:rFonts w:ascii="Arial" w:eastAsia="Times New Roman" w:hAnsi="Arial" w:cs="Arial"/>
          <w:b/>
          <w:bCs/>
          <w:sz w:val="24"/>
          <w:szCs w:val="24"/>
          <w:lang w:eastAsia="ru-RU"/>
        </w:rPr>
        <w:t>льного плана</w:t>
      </w:r>
      <w:r w:rsidR="008E5BD9">
        <w:rPr>
          <w:rFonts w:ascii="Arial" w:eastAsia="Times New Roman" w:hAnsi="Arial" w:cs="Arial"/>
          <w:b/>
          <w:bCs/>
          <w:sz w:val="24"/>
          <w:szCs w:val="24"/>
          <w:lang w:eastAsia="ru-RU"/>
        </w:rPr>
        <w:br/>
        <w:t>земельного участка</w:t>
      </w:r>
    </w:p>
    <w:p w:rsidR="00E162A1" w:rsidRPr="00E162A1" w:rsidRDefault="00E162A1" w:rsidP="00E162A1">
      <w:pPr>
        <w:shd w:val="clear" w:color="auto" w:fill="FFFFFF"/>
        <w:spacing w:after="0" w:line="240" w:lineRule="auto"/>
        <w:textAlignment w:val="baseline"/>
        <w:rPr>
          <w:rFonts w:ascii="Arial" w:eastAsia="Times New Roman" w:hAnsi="Arial" w:cs="Arial"/>
          <w:sz w:val="24"/>
          <w:szCs w:val="24"/>
          <w:lang w:eastAsia="ru-RU"/>
        </w:rPr>
      </w:pPr>
    </w:p>
    <w:p w:rsidR="00E162A1" w:rsidRPr="00E162A1" w:rsidRDefault="00E162A1" w:rsidP="00EC1B6E">
      <w:pPr>
        <w:shd w:val="clear" w:color="auto" w:fill="FFFFFF"/>
        <w:spacing w:after="0" w:line="240" w:lineRule="auto"/>
        <w:ind w:left="480"/>
        <w:textAlignment w:val="baseline"/>
        <w:rPr>
          <w:rFonts w:ascii="Arial" w:eastAsia="Times New Roman" w:hAnsi="Arial" w:cs="Arial"/>
          <w:sz w:val="24"/>
          <w:szCs w:val="24"/>
          <w:lang w:eastAsia="ru-RU"/>
        </w:rPr>
      </w:pPr>
      <w:r w:rsidRPr="00E162A1">
        <w:rPr>
          <w:rFonts w:ascii="Arial" w:eastAsia="Times New Roman" w:hAnsi="Arial" w:cs="Arial"/>
          <w:sz w:val="24"/>
          <w:szCs w:val="24"/>
          <w:lang w:eastAsia="ru-RU"/>
        </w:rPr>
        <w:t>Прошу выдать градостроительный план земельного участка</w:t>
      </w:r>
      <w:r w:rsidRPr="00E162A1">
        <w:rPr>
          <w:rFonts w:ascii="Arial" w:eastAsia="Times New Roman" w:hAnsi="Arial" w:cs="Arial"/>
          <w:sz w:val="24"/>
          <w:szCs w:val="24"/>
          <w:lang w:eastAsia="ru-RU"/>
        </w:rPr>
        <w:br/>
        <w:t>с кадастровым номером _______________________,</w:t>
      </w:r>
      <w:r w:rsidRPr="00E162A1">
        <w:rPr>
          <w:rFonts w:ascii="Arial" w:eastAsia="Times New Roman" w:hAnsi="Arial" w:cs="Arial"/>
          <w:sz w:val="24"/>
          <w:szCs w:val="24"/>
          <w:lang w:eastAsia="ru-RU"/>
        </w:rPr>
        <w:br/>
        <w:t>площадью ______________ кв</w:t>
      </w:r>
      <w:proofErr w:type="gramStart"/>
      <w:r w:rsidRPr="00E162A1">
        <w:rPr>
          <w:rFonts w:ascii="Arial" w:eastAsia="Times New Roman" w:hAnsi="Arial" w:cs="Arial"/>
          <w:sz w:val="24"/>
          <w:szCs w:val="24"/>
          <w:lang w:eastAsia="ru-RU"/>
        </w:rPr>
        <w:t>.м</w:t>
      </w:r>
      <w:proofErr w:type="gramEnd"/>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расположенного по адресу:________________________</w:t>
      </w:r>
      <w:r w:rsidR="00EC1B6E" w:rsidRPr="008E5BD9">
        <w:rPr>
          <w:rFonts w:ascii="Arial" w:eastAsia="Times New Roman" w:hAnsi="Arial" w:cs="Arial"/>
          <w:sz w:val="24"/>
          <w:szCs w:val="24"/>
          <w:lang w:eastAsia="ru-RU"/>
        </w:rPr>
        <w:t>___________________</w:t>
      </w:r>
      <w:r w:rsidRPr="00E162A1">
        <w:rPr>
          <w:rFonts w:ascii="Arial" w:eastAsia="Times New Roman" w:hAnsi="Arial" w:cs="Arial"/>
          <w:sz w:val="24"/>
          <w:szCs w:val="24"/>
          <w:lang w:eastAsia="ru-RU"/>
        </w:rPr>
        <w:br/>
        <w:t>Цель подготовки градостроительного плана:</w:t>
      </w:r>
      <w:r w:rsidR="00EC1B6E" w:rsidRPr="008E5BD9">
        <w:rPr>
          <w:rFonts w:ascii="Arial" w:eastAsia="Times New Roman" w:hAnsi="Arial" w:cs="Arial"/>
          <w:sz w:val="24"/>
          <w:szCs w:val="24"/>
          <w:lang w:eastAsia="ru-RU"/>
        </w:rPr>
        <w:t>_____________________________</w:t>
      </w:r>
      <w:r w:rsidRPr="00E162A1">
        <w:rPr>
          <w:rFonts w:ascii="Arial" w:eastAsia="Times New Roman" w:hAnsi="Arial" w:cs="Arial"/>
          <w:sz w:val="24"/>
          <w:szCs w:val="24"/>
          <w:lang w:eastAsia="ru-RU"/>
        </w:rPr>
        <w:br/>
        <w:t>Приложения: ____________________________________</w:t>
      </w:r>
      <w:r w:rsidR="00EC1B6E" w:rsidRPr="008E5BD9">
        <w:rPr>
          <w:rFonts w:ascii="Arial" w:eastAsia="Times New Roman" w:hAnsi="Arial" w:cs="Arial"/>
          <w:sz w:val="24"/>
          <w:szCs w:val="24"/>
          <w:lang w:eastAsia="ru-RU"/>
        </w:rPr>
        <w:t>______________________________</w:t>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________________________________________________</w:t>
      </w:r>
      <w:r w:rsidR="00EC1B6E">
        <w:rPr>
          <w:rFonts w:ascii="Arial" w:eastAsia="Times New Roman" w:hAnsi="Arial" w:cs="Arial"/>
          <w:color w:val="444444"/>
          <w:sz w:val="24"/>
          <w:szCs w:val="24"/>
          <w:lang w:eastAsia="ru-RU"/>
        </w:rPr>
        <w:t>_____________________</w:t>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________________________________________________</w:t>
      </w:r>
      <w:r w:rsidR="00EC1B6E">
        <w:rPr>
          <w:rFonts w:ascii="Arial" w:eastAsia="Times New Roman" w:hAnsi="Arial" w:cs="Arial"/>
          <w:color w:val="444444"/>
          <w:sz w:val="24"/>
          <w:szCs w:val="24"/>
          <w:lang w:eastAsia="ru-RU"/>
        </w:rPr>
        <w:t>______________________</w:t>
      </w:r>
      <w:r w:rsidRPr="00E162A1">
        <w:rPr>
          <w:rFonts w:ascii="Arial" w:eastAsia="Times New Roman" w:hAnsi="Arial" w:cs="Arial"/>
          <w:color w:val="444444"/>
          <w:sz w:val="24"/>
          <w:szCs w:val="24"/>
          <w:lang w:eastAsia="ru-RU"/>
        </w:rPr>
        <w:br/>
      </w:r>
      <w:r w:rsidRPr="00E162A1">
        <w:rPr>
          <w:rFonts w:ascii="Arial" w:eastAsia="Times New Roman" w:hAnsi="Arial" w:cs="Arial"/>
          <w:color w:val="444444"/>
          <w:sz w:val="24"/>
          <w:szCs w:val="24"/>
          <w:lang w:eastAsia="ru-RU"/>
        </w:rPr>
        <w:br/>
      </w:r>
      <w:r w:rsidRPr="00E162A1">
        <w:rPr>
          <w:rFonts w:ascii="Arial" w:eastAsia="Times New Roman" w:hAnsi="Arial" w:cs="Arial"/>
          <w:color w:val="444444"/>
          <w:sz w:val="24"/>
          <w:szCs w:val="24"/>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          </w:t>
      </w:r>
      <w:r w:rsidR="00EC1B6E">
        <w:rPr>
          <w:rFonts w:ascii="Arial" w:eastAsia="Times New Roman" w:hAnsi="Arial" w:cs="Arial"/>
          <w:color w:val="444444"/>
          <w:sz w:val="24"/>
          <w:szCs w:val="24"/>
          <w:lang w:eastAsia="ru-RU"/>
        </w:rPr>
        <w:t xml:space="preserve">            </w:t>
      </w:r>
      <w:r w:rsidRPr="00E162A1">
        <w:rPr>
          <w:rFonts w:ascii="Arial" w:eastAsia="Times New Roman" w:hAnsi="Arial" w:cs="Arial"/>
          <w:color w:val="444444"/>
          <w:sz w:val="24"/>
          <w:szCs w:val="24"/>
          <w:lang w:eastAsia="ru-RU"/>
        </w:rPr>
        <w:t>___________________________</w:t>
      </w:r>
    </w:p>
    <w:p w:rsidR="00E162A1" w:rsidRPr="00E162A1" w:rsidRDefault="00E162A1" w:rsidP="008E5BD9">
      <w:pPr>
        <w:shd w:val="clear" w:color="auto" w:fill="FFFFFF"/>
        <w:tabs>
          <w:tab w:val="left" w:pos="7449"/>
        </w:tabs>
        <w:spacing w:after="0" w:line="240" w:lineRule="auto"/>
        <w:textAlignment w:val="baseline"/>
        <w:rPr>
          <w:rFonts w:ascii="Arial" w:eastAsia="Times New Roman" w:hAnsi="Arial" w:cs="Arial"/>
          <w:sz w:val="16"/>
          <w:szCs w:val="16"/>
          <w:lang w:eastAsia="ru-RU"/>
        </w:rPr>
      </w:pPr>
      <w:r w:rsidRPr="00E162A1">
        <w:rPr>
          <w:rFonts w:ascii="Arial" w:eastAsia="Times New Roman" w:hAnsi="Arial" w:cs="Arial"/>
          <w:sz w:val="16"/>
          <w:szCs w:val="16"/>
          <w:lang w:eastAsia="ru-RU"/>
        </w:rPr>
        <w:t>            (подпись)                                        </w:t>
      </w:r>
      <w:r w:rsidR="00EC1B6E" w:rsidRPr="008E5BD9">
        <w:rPr>
          <w:rFonts w:ascii="Arial" w:eastAsia="Times New Roman" w:hAnsi="Arial" w:cs="Arial"/>
          <w:sz w:val="16"/>
          <w:szCs w:val="16"/>
          <w:lang w:eastAsia="ru-RU"/>
        </w:rPr>
        <w:t xml:space="preserve">                                               </w:t>
      </w:r>
      <w:r w:rsidRPr="00E162A1">
        <w:rPr>
          <w:rFonts w:ascii="Arial" w:eastAsia="Times New Roman" w:hAnsi="Arial" w:cs="Arial"/>
          <w:sz w:val="16"/>
          <w:szCs w:val="16"/>
          <w:lang w:eastAsia="ru-RU"/>
        </w:rPr>
        <w:t> (расшифровка подписи)</w:t>
      </w:r>
      <w:r w:rsidR="008E5BD9" w:rsidRPr="008E5BD9">
        <w:rPr>
          <w:rFonts w:ascii="Arial" w:eastAsia="Times New Roman" w:hAnsi="Arial" w:cs="Arial"/>
          <w:sz w:val="16"/>
          <w:szCs w:val="16"/>
          <w:lang w:eastAsia="ru-RU"/>
        </w:rPr>
        <w:tab/>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lang w:eastAsia="ru-RU"/>
        </w:rPr>
      </w:pPr>
      <w:r w:rsidRPr="00E162A1">
        <w:rPr>
          <w:rFonts w:ascii="Arial" w:eastAsia="Times New Roman" w:hAnsi="Arial" w:cs="Arial"/>
          <w:lang w:eastAsia="ru-RU"/>
        </w:rPr>
        <w:t>"__" _________________</w:t>
      </w:r>
      <w:r w:rsidRPr="00E162A1">
        <w:rPr>
          <w:rFonts w:ascii="Arial" w:eastAsia="Times New Roman" w:hAnsi="Arial" w:cs="Arial"/>
          <w:u w:val="single"/>
          <w:bdr w:val="none" w:sz="0" w:space="0" w:color="auto" w:frame="1"/>
          <w:lang w:eastAsia="ru-RU"/>
        </w:rPr>
        <w:t>20</w:t>
      </w:r>
      <w:r w:rsidRPr="00E162A1">
        <w:rPr>
          <w:rFonts w:ascii="Arial" w:eastAsia="Times New Roman" w:hAnsi="Arial" w:cs="Arial"/>
          <w:lang w:eastAsia="ru-RU"/>
        </w:rPr>
        <w:t>_____ г.</w:t>
      </w:r>
    </w:p>
    <w:p w:rsidR="00786605" w:rsidRPr="008E5BD9" w:rsidRDefault="00786605" w:rsidP="00786605">
      <w:pPr>
        <w:pStyle w:val="formattext"/>
        <w:shd w:val="clear" w:color="auto" w:fill="FFFFFF"/>
        <w:spacing w:before="0" w:beforeAutospacing="0" w:after="0" w:afterAutospacing="0"/>
        <w:jc w:val="center"/>
        <w:textAlignment w:val="baseline"/>
        <w:rPr>
          <w:rFonts w:ascii="Arial" w:hAnsi="Arial" w:cs="Arial"/>
          <w:b/>
          <w:bCs/>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1465BE" w:rsidRDefault="00F85807" w:rsidP="00B31F8D">
      <w:pPr>
        <w:pStyle w:val="ConsPlusNonformat"/>
        <w:jc w:val="right"/>
        <w:rPr>
          <w:rFonts w:ascii="Arial" w:hAnsi="Arial" w:cs="Arial"/>
          <w:sz w:val="24"/>
          <w:szCs w:val="24"/>
        </w:rPr>
      </w:pPr>
      <w:r>
        <w:rPr>
          <w:rFonts w:ascii="Arial" w:hAnsi="Arial" w:cs="Arial"/>
          <w:sz w:val="24"/>
          <w:szCs w:val="24"/>
        </w:rPr>
        <w:lastRenderedPageBreak/>
        <w:t>П</w:t>
      </w:r>
      <w:r w:rsidR="00B31F8D" w:rsidRPr="00B31F8D">
        <w:rPr>
          <w:rFonts w:ascii="Arial" w:hAnsi="Arial" w:cs="Arial"/>
          <w:sz w:val="24"/>
          <w:szCs w:val="24"/>
        </w:rPr>
        <w:t>риложение</w:t>
      </w:r>
      <w:r>
        <w:rPr>
          <w:rFonts w:ascii="Arial" w:hAnsi="Arial" w:cs="Arial"/>
          <w:sz w:val="24"/>
          <w:szCs w:val="24"/>
        </w:rPr>
        <w:t xml:space="preserve"> </w:t>
      </w:r>
      <w:r w:rsidR="00EC1B6E">
        <w:rPr>
          <w:rFonts w:ascii="Arial" w:hAnsi="Arial" w:cs="Arial"/>
          <w:sz w:val="24"/>
          <w:szCs w:val="24"/>
        </w:rPr>
        <w:t>3</w:t>
      </w:r>
    </w:p>
    <w:p w:rsidR="001465BE" w:rsidRDefault="001465BE" w:rsidP="00B31F8D">
      <w:pPr>
        <w:pStyle w:val="ConsPlusNonformat"/>
        <w:jc w:val="right"/>
        <w:rPr>
          <w:rFonts w:ascii="Arial" w:hAnsi="Arial" w:cs="Arial"/>
          <w:sz w:val="24"/>
          <w:szCs w:val="24"/>
        </w:rPr>
      </w:pPr>
    </w:p>
    <w:p w:rsidR="00B31F8D" w:rsidRPr="00B84E79" w:rsidRDefault="00B31F8D" w:rsidP="00B84E79">
      <w:pPr>
        <w:pStyle w:val="ConsPlusNonformat"/>
        <w:jc w:val="right"/>
        <w:rPr>
          <w:sz w:val="24"/>
          <w:szCs w:val="24"/>
        </w:rPr>
      </w:pPr>
      <w:r w:rsidRPr="00B84E79">
        <w:rPr>
          <w:rFonts w:ascii="Arial" w:hAnsi="Arial" w:cs="Arial"/>
          <w:sz w:val="24"/>
          <w:szCs w:val="24"/>
        </w:rPr>
        <w:t xml:space="preserve"> </w:t>
      </w:r>
      <w:r w:rsidR="00B84E79" w:rsidRPr="00B84E79">
        <w:rPr>
          <w:rFonts w:ascii="Arial" w:hAnsi="Arial" w:cs="Arial"/>
          <w:sz w:val="24"/>
          <w:szCs w:val="24"/>
        </w:rPr>
        <w:t xml:space="preserve">к </w:t>
      </w:r>
      <w:r w:rsidR="003F5957">
        <w:rPr>
          <w:rFonts w:ascii="Arial" w:hAnsi="Arial" w:cs="Arial"/>
          <w:sz w:val="24"/>
          <w:szCs w:val="24"/>
        </w:rPr>
        <w:t>А</w:t>
      </w:r>
      <w:r w:rsidR="00B84E79" w:rsidRPr="00B84E79">
        <w:rPr>
          <w:rFonts w:ascii="Arial" w:hAnsi="Arial" w:cs="Arial"/>
          <w:sz w:val="24"/>
          <w:szCs w:val="24"/>
        </w:rPr>
        <w:t xml:space="preserve">дминистративному регламенту </w:t>
      </w:r>
    </w:p>
    <w:p w:rsidR="00B84E79" w:rsidRDefault="00B84E79" w:rsidP="00B31F8D">
      <w:pPr>
        <w:pStyle w:val="ConsPlusNonformat"/>
        <w:jc w:val="center"/>
        <w:rPr>
          <w:rFonts w:ascii="Arial" w:hAnsi="Arial" w:cs="Arial"/>
          <w:sz w:val="24"/>
          <w:szCs w:val="24"/>
        </w:rPr>
      </w:pP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БЛОК-СХЕМА</w:t>
      </w:r>
    </w:p>
    <w:p w:rsidR="00112651" w:rsidRPr="00112651" w:rsidRDefault="00112651" w:rsidP="00112651">
      <w:pPr>
        <w:pStyle w:val="ConsPlusNonformat"/>
        <w:jc w:val="both"/>
        <w:rPr>
          <w:rFonts w:ascii="Arial" w:hAnsi="Arial" w:cs="Arial"/>
          <w:sz w:val="24"/>
          <w:szCs w:val="24"/>
        </w:rPr>
      </w:pPr>
    </w:p>
    <w:p w:rsidR="00112651" w:rsidRPr="00112651" w:rsidRDefault="00405772" w:rsidP="00112651">
      <w:pPr>
        <w:pStyle w:val="ConsPlusNonformat"/>
        <w:jc w:val="both"/>
        <w:rPr>
          <w:rFonts w:ascii="Arial" w:hAnsi="Arial" w:cs="Arial"/>
          <w:sz w:val="24"/>
          <w:szCs w:val="24"/>
        </w:rPr>
      </w:pPr>
      <w:r>
        <w:rPr>
          <w:rFonts w:ascii="Arial" w:hAnsi="Arial" w:cs="Arial"/>
          <w:noProof/>
          <w:sz w:val="24"/>
          <w:szCs w:val="24"/>
        </w:rPr>
        <w:pict>
          <v:roundrect id="_x0000_s1046" style="position:absolute;left:0;text-align:left;margin-left:-22.75pt;margin-top:1.2pt;width:495pt;height:46.2pt;z-index:251658240" arcsize="10923f">
            <v:textbox>
              <w:txbxContent>
                <w:p w:rsidR="004F4DE0" w:rsidRDefault="004F4DE0" w:rsidP="005D2488">
                  <w:pPr>
                    <w:spacing w:after="0" w:line="240" w:lineRule="auto"/>
                    <w:jc w:val="center"/>
                    <w:rPr>
                      <w:rFonts w:ascii="Arial" w:hAnsi="Arial" w:cs="Arial"/>
                      <w:sz w:val="20"/>
                      <w:szCs w:val="20"/>
                    </w:rPr>
                  </w:pPr>
                  <w:r w:rsidRPr="001B515C">
                    <w:rPr>
                      <w:rFonts w:ascii="Arial" w:hAnsi="Arial" w:cs="Arial"/>
                      <w:sz w:val="20"/>
                      <w:szCs w:val="20"/>
                    </w:rPr>
                    <w:t>Прием</w:t>
                  </w:r>
                  <w:r>
                    <w:rPr>
                      <w:rFonts w:ascii="Arial" w:hAnsi="Arial" w:cs="Arial"/>
                      <w:sz w:val="20"/>
                      <w:szCs w:val="20"/>
                    </w:rPr>
                    <w:t xml:space="preserve"> заявления и документов, необходимых для предоставления муниципальной услуги, их регистрация</w:t>
                  </w:r>
                </w:p>
                <w:p w:rsidR="004F4DE0" w:rsidRPr="001B515C" w:rsidRDefault="004F4DE0"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4F4DE0" w:rsidRPr="00C94BFF" w:rsidRDefault="004F4DE0" w:rsidP="005D2488">
                  <w:pPr>
                    <w:spacing w:after="0"/>
                    <w:jc w:val="center"/>
                    <w:rPr>
                      <w:rFonts w:ascii="Arial" w:hAnsi="Arial" w:cs="Arial"/>
                      <w:sz w:val="24"/>
                      <w:szCs w:val="24"/>
                    </w:rPr>
                  </w:pPr>
                </w:p>
              </w:txbxContent>
            </v:textbox>
          </v:roundrect>
        </w:pict>
      </w:r>
    </w:p>
    <w:p w:rsidR="00112651" w:rsidRPr="00112651" w:rsidRDefault="00112651" w:rsidP="00112651">
      <w:pPr>
        <w:pStyle w:val="ConsPlusNonformat"/>
        <w:jc w:val="both"/>
        <w:rPr>
          <w:rFonts w:ascii="Arial" w:hAnsi="Arial" w:cs="Arial"/>
          <w:sz w:val="24"/>
          <w:szCs w:val="24"/>
        </w:rPr>
      </w:pPr>
    </w:p>
    <w:p w:rsidR="00112651" w:rsidRPr="00112651" w:rsidRDefault="00112651" w:rsidP="00112651">
      <w:pPr>
        <w:pStyle w:val="ConsPlusNonformat"/>
        <w:jc w:val="both"/>
        <w:rPr>
          <w:rFonts w:ascii="Arial" w:hAnsi="Arial" w:cs="Arial"/>
          <w:sz w:val="24"/>
          <w:szCs w:val="24"/>
        </w:rPr>
      </w:pPr>
    </w:p>
    <w:p w:rsidR="00112651" w:rsidRPr="00112651" w:rsidRDefault="00405772" w:rsidP="00112651">
      <w:pPr>
        <w:pStyle w:val="ConsPlusNonformat"/>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14.15pt;margin-top:6pt;width:7.15pt;height:14.25pt;z-index:251659264">
            <v:textbox style="layout-flow:vertical-ideographic"/>
          </v:shape>
        </w:pict>
      </w:r>
    </w:p>
    <w:p w:rsidR="00112651" w:rsidRPr="00112651" w:rsidRDefault="00405772" w:rsidP="00112651">
      <w:pPr>
        <w:pStyle w:val="ConsPlusNonformat"/>
        <w:jc w:val="both"/>
        <w:rPr>
          <w:rFonts w:ascii="Arial" w:hAnsi="Arial" w:cs="Arial"/>
          <w:sz w:val="24"/>
          <w:szCs w:val="24"/>
        </w:rPr>
      </w:pPr>
      <w:r>
        <w:rPr>
          <w:rFonts w:ascii="Arial" w:hAnsi="Arial" w:cs="Arial"/>
          <w:noProof/>
          <w:sz w:val="24"/>
          <w:szCs w:val="24"/>
        </w:rPr>
        <w:pict>
          <v:roundrect id="_x0000_s1048" style="position:absolute;left:0;text-align:left;margin-left:-18.6pt;margin-top:6.45pt;width:495pt;height:44.6pt;z-index:251660288" arcsize="10923f">
            <v:textbox>
              <w:txbxContent>
                <w:p w:rsidR="004F4DE0" w:rsidRDefault="004F4DE0" w:rsidP="007B4544">
                  <w:pPr>
                    <w:spacing w:after="0" w:line="240" w:lineRule="auto"/>
                    <w:jc w:val="center"/>
                    <w:rPr>
                      <w:rFonts w:ascii="Arial" w:hAnsi="Arial" w:cs="Arial"/>
                      <w:sz w:val="20"/>
                      <w:szCs w:val="20"/>
                    </w:rPr>
                  </w:pPr>
                  <w:r w:rsidRPr="007B4544">
                    <w:rPr>
                      <w:rFonts w:ascii="Arial" w:hAnsi="Arial" w:cs="Arial"/>
                      <w:sz w:val="20"/>
                      <w:szCs w:val="20"/>
                    </w:rPr>
                    <w:t>Визирование Главой Кривошеинского сельского поселения</w:t>
                  </w:r>
                  <w:r>
                    <w:rPr>
                      <w:rFonts w:ascii="Arial" w:hAnsi="Arial" w:cs="Arial"/>
                      <w:sz w:val="20"/>
                      <w:szCs w:val="20"/>
                    </w:rPr>
                    <w:t xml:space="preserve"> </w:t>
                  </w:r>
                </w:p>
                <w:p w:rsidR="004F4DE0" w:rsidRPr="007B4544" w:rsidRDefault="004F4DE0"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заявление и прилагаемые к нему документы направляются Главе Кривошеинского сельского поселения</w:t>
                  </w:r>
                </w:p>
              </w:txbxContent>
            </v:textbox>
          </v:roundrect>
        </w:pict>
      </w:r>
    </w:p>
    <w:p w:rsidR="00112651" w:rsidRPr="00112651" w:rsidRDefault="00112651" w:rsidP="00112651">
      <w:pPr>
        <w:pStyle w:val="ConsPlusNonformat"/>
        <w:jc w:val="both"/>
        <w:rPr>
          <w:rFonts w:ascii="Arial" w:hAnsi="Arial" w:cs="Arial"/>
          <w:sz w:val="24"/>
          <w:szCs w:val="24"/>
        </w:rPr>
      </w:pPr>
    </w:p>
    <w:p w:rsidR="008767E1" w:rsidRDefault="008767E1" w:rsidP="00112651">
      <w:pPr>
        <w:pStyle w:val="ConsPlusNonformat"/>
        <w:jc w:val="both"/>
        <w:rPr>
          <w:rFonts w:ascii="Arial" w:hAnsi="Arial" w:cs="Arial"/>
          <w:sz w:val="24"/>
          <w:szCs w:val="24"/>
        </w:rPr>
      </w:pPr>
    </w:p>
    <w:p w:rsidR="00021157" w:rsidRDefault="00405772" w:rsidP="00F7246F">
      <w:pPr>
        <w:pStyle w:val="ConsPlusNonformat"/>
        <w:jc w:val="right"/>
        <w:rPr>
          <w:rFonts w:ascii="Arial" w:hAnsi="Arial" w:cs="Arial"/>
          <w:sz w:val="24"/>
          <w:szCs w:val="24"/>
        </w:rPr>
      </w:pPr>
      <w:r>
        <w:rPr>
          <w:rFonts w:ascii="Arial" w:hAnsi="Arial" w:cs="Arial"/>
          <w:noProof/>
          <w:sz w:val="24"/>
          <w:szCs w:val="24"/>
        </w:rPr>
        <w:pict>
          <v:shape id="_x0000_s1051" type="#_x0000_t67" style="position:absolute;left:0;text-align:left;margin-left:214.15pt;margin-top:9.65pt;width:7.15pt;height:17.3pt;z-index:251663360">
            <v:textbox style="layout-flow:vertical-ideographic"/>
          </v:shape>
        </w:pict>
      </w:r>
    </w:p>
    <w:p w:rsidR="009C1831" w:rsidRDefault="009C1831" w:rsidP="008A2F26">
      <w:pPr>
        <w:pStyle w:val="ConsPlusNonformat"/>
        <w:jc w:val="right"/>
        <w:rPr>
          <w:rFonts w:ascii="Arial" w:hAnsi="Arial" w:cs="Arial"/>
          <w:sz w:val="24"/>
          <w:szCs w:val="24"/>
        </w:rPr>
      </w:pPr>
    </w:p>
    <w:p w:rsidR="00021157" w:rsidRDefault="00405772" w:rsidP="007555EA">
      <w:pPr>
        <w:pStyle w:val="ConsPlusNonformat"/>
        <w:tabs>
          <w:tab w:val="center" w:pos="4677"/>
          <w:tab w:val="right" w:pos="9355"/>
        </w:tabs>
        <w:rPr>
          <w:rFonts w:ascii="Arial" w:hAnsi="Arial" w:cs="Arial"/>
          <w:sz w:val="24"/>
          <w:szCs w:val="24"/>
        </w:rPr>
      </w:pPr>
      <w:r>
        <w:rPr>
          <w:rFonts w:ascii="Arial" w:hAnsi="Arial" w:cs="Arial"/>
          <w:noProof/>
          <w:sz w:val="24"/>
          <w:szCs w:val="24"/>
        </w:rPr>
        <w:pict>
          <v:roundrect id="_x0000_s1050" style="position:absolute;margin-left:-18.6pt;margin-top:-.05pt;width:495pt;height:44.3pt;z-index:251662336" arcsize="10923f">
            <v:textbox>
              <w:txbxContent>
                <w:p w:rsidR="004F4DE0" w:rsidRDefault="004F4DE0"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заявления и приложенных к нему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4F4DE0" w:rsidRDefault="004F4DE0"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4F4DE0" w:rsidRPr="009040E8" w:rsidRDefault="004F4DE0" w:rsidP="00181472">
                  <w:pPr>
                    <w:jc w:val="center"/>
                    <w:rPr>
                      <w:rFonts w:ascii="Arial" w:hAnsi="Arial" w:cs="Arial"/>
                      <w:sz w:val="20"/>
                      <w:szCs w:val="20"/>
                    </w:rPr>
                  </w:pPr>
                </w:p>
              </w:txbxContent>
            </v:textbox>
          </v:roundrect>
        </w:pict>
      </w:r>
      <w:r w:rsidR="007555EA">
        <w:rPr>
          <w:rFonts w:ascii="Arial" w:hAnsi="Arial" w:cs="Arial"/>
          <w:sz w:val="24"/>
          <w:szCs w:val="24"/>
        </w:rPr>
        <w:tab/>
      </w:r>
      <w:r w:rsidR="007555EA">
        <w:rPr>
          <w:rFonts w:ascii="Arial" w:hAnsi="Arial" w:cs="Arial"/>
          <w:sz w:val="24"/>
          <w:szCs w:val="24"/>
        </w:rPr>
        <w:tab/>
      </w:r>
    </w:p>
    <w:p w:rsidR="009C1831" w:rsidRDefault="009C1831" w:rsidP="008A2F26">
      <w:pPr>
        <w:pStyle w:val="ConsPlusNonformat"/>
        <w:jc w:val="right"/>
        <w:rPr>
          <w:rFonts w:ascii="Arial" w:hAnsi="Arial" w:cs="Arial"/>
          <w:sz w:val="24"/>
          <w:szCs w:val="24"/>
        </w:rPr>
      </w:pPr>
    </w:p>
    <w:p w:rsidR="009C1831" w:rsidRDefault="009C1831" w:rsidP="008A2F26">
      <w:pPr>
        <w:pStyle w:val="ConsPlusNonformat"/>
        <w:jc w:val="right"/>
        <w:rPr>
          <w:rFonts w:ascii="Arial" w:hAnsi="Arial" w:cs="Arial"/>
          <w:sz w:val="24"/>
          <w:szCs w:val="24"/>
        </w:rPr>
      </w:pPr>
    </w:p>
    <w:p w:rsidR="00021157" w:rsidRDefault="00405772" w:rsidP="008A2F26">
      <w:pPr>
        <w:pStyle w:val="ConsPlusNonformat"/>
        <w:jc w:val="right"/>
        <w:rPr>
          <w:rFonts w:ascii="Arial" w:hAnsi="Arial" w:cs="Arial"/>
          <w:sz w:val="24"/>
          <w:szCs w:val="24"/>
        </w:rPr>
      </w:pPr>
      <w:r>
        <w:rPr>
          <w:rFonts w:ascii="Arial" w:hAnsi="Arial" w:cs="Arial"/>
          <w:noProof/>
          <w:sz w:val="24"/>
          <w:szCs w:val="24"/>
        </w:rPr>
        <w:pict>
          <v:shape id="_x0000_s1054" type="#_x0000_t67" style="position:absolute;left:0;text-align:left;margin-left:214.15pt;margin-top:2.85pt;width:7.15pt;height:17.25pt;z-index:251666432">
            <v:textbox style="layout-flow:vertical-ideographic"/>
          </v:shape>
        </w:pict>
      </w:r>
    </w:p>
    <w:p w:rsidR="00021157" w:rsidRDefault="00405772" w:rsidP="008A2F26">
      <w:pPr>
        <w:pStyle w:val="ConsPlusNonformat"/>
        <w:jc w:val="right"/>
        <w:rPr>
          <w:rFonts w:ascii="Arial" w:hAnsi="Arial" w:cs="Arial"/>
          <w:sz w:val="24"/>
          <w:szCs w:val="24"/>
        </w:rPr>
      </w:pPr>
      <w:r>
        <w:rPr>
          <w:rFonts w:ascii="Arial" w:hAnsi="Arial" w:cs="Arial"/>
          <w:noProof/>
          <w:sz w:val="24"/>
          <w:szCs w:val="24"/>
        </w:rPr>
        <w:pict>
          <v:roundrect id="_x0000_s1074" style="position:absolute;left:0;text-align:left;margin-left:-18.6pt;margin-top:6.3pt;width:475.25pt;height:34.15pt;z-index:251684864" arcsize="10923f">
            <v:textbox>
              <w:txbxContent>
                <w:p w:rsidR="004F4DE0" w:rsidRDefault="004F4DE0" w:rsidP="00BF067A">
                  <w:pPr>
                    <w:spacing w:after="0" w:line="240" w:lineRule="auto"/>
                    <w:jc w:val="center"/>
                    <w:rPr>
                      <w:rFonts w:ascii="Arial" w:hAnsi="Arial" w:cs="Arial"/>
                      <w:sz w:val="20"/>
                      <w:szCs w:val="20"/>
                    </w:rPr>
                  </w:pPr>
                  <w:r w:rsidRPr="00BF067A">
                    <w:rPr>
                      <w:rFonts w:ascii="Arial" w:hAnsi="Arial" w:cs="Arial"/>
                      <w:sz w:val="20"/>
                      <w:szCs w:val="20"/>
                    </w:rPr>
                    <w:t xml:space="preserve">Рассмотрение </w:t>
                  </w:r>
                  <w:r>
                    <w:rPr>
                      <w:rFonts w:ascii="Arial" w:hAnsi="Arial" w:cs="Arial"/>
                      <w:sz w:val="20"/>
                      <w:szCs w:val="20"/>
                    </w:rPr>
                    <w:t>заявления и представленных документов</w:t>
                  </w:r>
                </w:p>
                <w:p w:rsidR="004F4DE0" w:rsidRPr="00BF067A" w:rsidRDefault="004F4DE0" w:rsidP="00BF067A">
                  <w:pPr>
                    <w:spacing w:after="0" w:line="240" w:lineRule="auto"/>
                    <w:jc w:val="center"/>
                    <w:rPr>
                      <w:rFonts w:ascii="Arial" w:hAnsi="Arial" w:cs="Arial"/>
                      <w:sz w:val="20"/>
                      <w:szCs w:val="20"/>
                    </w:rPr>
                  </w:pPr>
                  <w:r>
                    <w:rPr>
                      <w:rFonts w:ascii="Arial" w:hAnsi="Arial" w:cs="Arial"/>
                      <w:sz w:val="20"/>
                      <w:szCs w:val="20"/>
                    </w:rPr>
                    <w:t xml:space="preserve">Срок выполнения: не должен превышать трех рабочих дней со дня поступления их специалисту </w:t>
                  </w:r>
                </w:p>
              </w:txbxContent>
            </v:textbox>
          </v:roundrect>
        </w:pict>
      </w:r>
    </w:p>
    <w:p w:rsidR="00021157" w:rsidRDefault="00181472" w:rsidP="00181472">
      <w:pPr>
        <w:pStyle w:val="ConsPlusNonformat"/>
        <w:jc w:val="center"/>
        <w:rPr>
          <w:rFonts w:ascii="Arial" w:hAnsi="Arial" w:cs="Arial"/>
          <w:sz w:val="24"/>
          <w:szCs w:val="24"/>
        </w:rPr>
      </w:pPr>
      <w:r>
        <w:rPr>
          <w:rFonts w:ascii="Arial" w:hAnsi="Arial" w:cs="Arial"/>
          <w:sz w:val="24"/>
          <w:szCs w:val="24"/>
        </w:rPr>
        <w:t xml:space="preserve">                                                  </w:t>
      </w:r>
    </w:p>
    <w:p w:rsidR="00021157" w:rsidRDefault="00405772" w:rsidP="007555EA">
      <w:pPr>
        <w:pStyle w:val="ConsPlusNonformat"/>
        <w:tabs>
          <w:tab w:val="left" w:pos="6106"/>
          <w:tab w:val="right" w:pos="9355"/>
        </w:tabs>
        <w:rPr>
          <w:rFonts w:ascii="Arial" w:hAnsi="Arial" w:cs="Arial"/>
          <w:sz w:val="24"/>
          <w:szCs w:val="24"/>
        </w:rPr>
      </w:pPr>
      <w:r>
        <w:rPr>
          <w:rFonts w:ascii="Arial" w:hAnsi="Arial" w:cs="Arial"/>
          <w:noProof/>
          <w:sz w:val="24"/>
          <w:szCs w:val="24"/>
        </w:rPr>
        <w:pict>
          <v:shape id="_x0000_s1049" type="#_x0000_t67" style="position:absolute;margin-left:100.5pt;margin-top:12.85pt;width:7.15pt;height:21.85pt;z-index:251661312">
            <v:textbox style="layout-flow:vertical-ideographic"/>
          </v:shape>
        </w:pict>
      </w:r>
      <w:r w:rsidR="007555EA">
        <w:rPr>
          <w:rFonts w:ascii="Arial" w:hAnsi="Arial" w:cs="Arial"/>
          <w:sz w:val="24"/>
          <w:szCs w:val="24"/>
        </w:rPr>
        <w:tab/>
      </w:r>
      <w:r w:rsidR="007555EA">
        <w:rPr>
          <w:rFonts w:ascii="Arial" w:hAnsi="Arial" w:cs="Arial"/>
          <w:sz w:val="24"/>
          <w:szCs w:val="24"/>
        </w:rPr>
        <w:tab/>
      </w:r>
    </w:p>
    <w:p w:rsidR="00021157" w:rsidRDefault="00B379F4" w:rsidP="00B379F4">
      <w:pPr>
        <w:pStyle w:val="ConsPlusNonformat"/>
        <w:tabs>
          <w:tab w:val="left" w:pos="6023"/>
          <w:tab w:val="right" w:pos="9355"/>
        </w:tabs>
        <w:rPr>
          <w:rFonts w:ascii="Arial" w:hAnsi="Arial" w:cs="Arial"/>
          <w:sz w:val="24"/>
          <w:szCs w:val="24"/>
        </w:rPr>
      </w:pPr>
      <w:r>
        <w:rPr>
          <w:rFonts w:ascii="Arial" w:hAnsi="Arial" w:cs="Arial"/>
          <w:sz w:val="24"/>
          <w:szCs w:val="24"/>
        </w:rPr>
        <w:tab/>
      </w:r>
      <w:r>
        <w:rPr>
          <w:rFonts w:ascii="Arial" w:hAnsi="Arial" w:cs="Arial"/>
          <w:sz w:val="24"/>
          <w:szCs w:val="24"/>
        </w:rPr>
        <w:tab/>
      </w:r>
    </w:p>
    <w:p w:rsidR="00021157" w:rsidRDefault="00E66B18" w:rsidP="00F6557D">
      <w:pPr>
        <w:pStyle w:val="ConsPlusNonformat"/>
        <w:tabs>
          <w:tab w:val="center" w:pos="4677"/>
          <w:tab w:val="left" w:pos="5552"/>
        </w:tabs>
        <w:jc w:val="right"/>
        <w:rPr>
          <w:rFonts w:ascii="Arial" w:hAnsi="Arial" w:cs="Arial"/>
          <w:sz w:val="24"/>
          <w:szCs w:val="24"/>
        </w:rPr>
      </w:pPr>
      <w:r>
        <w:rPr>
          <w:rFonts w:ascii="Arial" w:hAnsi="Arial" w:cs="Arial"/>
          <w:sz w:val="24"/>
          <w:szCs w:val="24"/>
        </w:rPr>
        <w:tab/>
      </w:r>
      <w:r w:rsidR="00F6557D" w:rsidRPr="00F6557D">
        <w:rPr>
          <w:rFonts w:ascii="Arial" w:hAnsi="Arial" w:cs="Arial"/>
        </w:rPr>
        <w:t>Н</w:t>
      </w:r>
      <w:r w:rsidRPr="00F6557D">
        <w:rPr>
          <w:rFonts w:ascii="Arial" w:hAnsi="Arial" w:cs="Arial"/>
        </w:rPr>
        <w:t>ет</w:t>
      </w:r>
      <w:r w:rsidR="00F6557D" w:rsidRPr="00F6557D">
        <w:rPr>
          <w:rFonts w:ascii="Arial" w:hAnsi="Arial" w:cs="Arial"/>
        </w:rPr>
        <w:t xml:space="preserve"> документов</w:t>
      </w:r>
      <w:r w:rsidR="00F6557D">
        <w:rPr>
          <w:rFonts w:ascii="Arial" w:hAnsi="Arial" w:cs="Arial"/>
        </w:rPr>
        <w:t>,</w:t>
      </w:r>
      <w:r w:rsidR="00F6557D" w:rsidRPr="00F6557D">
        <w:rPr>
          <w:rFonts w:ascii="Arial" w:hAnsi="Arial" w:cs="Arial"/>
        </w:rPr>
        <w:t xml:space="preserve"> которые должен</w:t>
      </w:r>
      <w:r w:rsidR="00F6557D">
        <w:rPr>
          <w:rFonts w:ascii="Arial" w:hAnsi="Arial" w:cs="Arial"/>
        </w:rPr>
        <w:t xml:space="preserve"> представить</w:t>
      </w:r>
      <w:r w:rsidR="00F6557D">
        <w:rPr>
          <w:rFonts w:ascii="Arial" w:hAnsi="Arial" w:cs="Arial"/>
          <w:sz w:val="24"/>
          <w:szCs w:val="24"/>
        </w:rPr>
        <w:t xml:space="preserve"> </w:t>
      </w:r>
    </w:p>
    <w:p w:rsidR="00021157" w:rsidRDefault="00405772" w:rsidP="00B379F4">
      <w:pPr>
        <w:pStyle w:val="ConsPlusNonformat"/>
        <w:tabs>
          <w:tab w:val="left" w:pos="2728"/>
          <w:tab w:val="left" w:pos="3462"/>
        </w:tabs>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73.7pt;margin-top:11.75pt;width:30.55pt;height:7.15pt;z-index:251665408"/>
        </w:pict>
      </w:r>
      <w:r>
        <w:rPr>
          <w:rFonts w:ascii="Arial" w:hAnsi="Arial" w:cs="Arial"/>
          <w:noProof/>
          <w:sz w:val="24"/>
          <w:szCs w:val="24"/>
        </w:rPr>
        <w:pict>
          <v:roundrect id="_x0000_s1052" style="position:absolute;margin-left:-35pt;margin-top:-.2pt;width:308.7pt;height:24.5pt;z-index:251664384" arcsize="10923f">
            <v:textbox style="mso-next-textbox:#_x0000_s1052">
              <w:txbxContent>
                <w:p w:rsidR="004F4DE0" w:rsidRPr="00BF067A" w:rsidRDefault="004F4DE0" w:rsidP="00181472">
                  <w:pPr>
                    <w:jc w:val="center"/>
                    <w:rPr>
                      <w:rFonts w:ascii="Arial" w:hAnsi="Arial" w:cs="Arial"/>
                      <w:sz w:val="20"/>
                      <w:szCs w:val="20"/>
                    </w:rPr>
                  </w:pPr>
                  <w:r w:rsidRPr="00BF067A">
                    <w:rPr>
                      <w:rFonts w:ascii="Arial" w:hAnsi="Arial" w:cs="Arial"/>
                      <w:sz w:val="20"/>
                      <w:szCs w:val="20"/>
                    </w:rPr>
                    <w:t>Заявителем пред</w:t>
                  </w:r>
                  <w:r>
                    <w:rPr>
                      <w:rFonts w:ascii="Arial" w:hAnsi="Arial" w:cs="Arial"/>
                      <w:sz w:val="20"/>
                      <w:szCs w:val="20"/>
                    </w:rPr>
                    <w:t>ставлен полный пакет документов?</w:t>
                  </w:r>
                </w:p>
              </w:txbxContent>
            </v:textbox>
          </v:roundrect>
        </w:pict>
      </w:r>
      <w:r>
        <w:rPr>
          <w:rFonts w:ascii="Arial" w:hAnsi="Arial" w:cs="Arial"/>
          <w:noProof/>
          <w:sz w:val="24"/>
          <w:szCs w:val="24"/>
        </w:rPr>
        <w:pict>
          <v:roundrect id="_x0000_s1056" style="position:absolute;margin-left:304.25pt;margin-top:6.95pt;width:148.25pt;height:43.4pt;z-index:251668480" arcsize="10923f">
            <v:textbox style="mso-next-textbox:#_x0000_s1056">
              <w:txbxContent>
                <w:p w:rsidR="004F4DE0" w:rsidRPr="00C30718" w:rsidRDefault="004F4DE0"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sidR="007555EA">
        <w:rPr>
          <w:rFonts w:ascii="Arial" w:hAnsi="Arial" w:cs="Arial"/>
          <w:sz w:val="24"/>
          <w:szCs w:val="24"/>
        </w:rPr>
        <w:tab/>
      </w:r>
      <w:r w:rsidR="00B379F4">
        <w:rPr>
          <w:rFonts w:ascii="Arial" w:hAnsi="Arial" w:cs="Arial"/>
          <w:sz w:val="24"/>
          <w:szCs w:val="24"/>
        </w:rPr>
        <w:t>да</w:t>
      </w:r>
      <w:r w:rsidR="00B379F4">
        <w:rPr>
          <w:rFonts w:ascii="Arial" w:hAnsi="Arial" w:cs="Arial"/>
          <w:sz w:val="24"/>
          <w:szCs w:val="24"/>
        </w:rPr>
        <w:tab/>
      </w:r>
    </w:p>
    <w:p w:rsidR="00021157" w:rsidRDefault="00405772" w:rsidP="00B379F4">
      <w:pPr>
        <w:pStyle w:val="ConsPlusNonformat"/>
        <w:tabs>
          <w:tab w:val="left" w:pos="3503"/>
          <w:tab w:val="left" w:pos="6134"/>
          <w:tab w:val="right" w:pos="9355"/>
        </w:tabs>
        <w:rPr>
          <w:rFonts w:ascii="Arial" w:hAnsi="Arial" w:cs="Arial"/>
          <w:sz w:val="24"/>
          <w:szCs w:val="24"/>
        </w:rPr>
      </w:pPr>
      <w:r w:rsidRPr="00405772">
        <w:rPr>
          <w:noProof/>
        </w:rPr>
        <w:pict>
          <v:shapetype id="_x0000_t32" coordsize="21600,21600" o:spt="32" o:oned="t" path="m,l21600,21600e" filled="f">
            <v:path arrowok="t" fillok="f" o:connecttype="none"/>
            <o:lock v:ext="edit" shapetype="t"/>
          </v:shapetype>
          <v:shape id="_x0000_s1089" type="#_x0000_t32" style="position:absolute;margin-left:273.7pt;margin-top:10.5pt;width:30.55pt;height:53.25pt;z-index:251699200" o:connectortype="straight">
            <v:stroke endarrow="block"/>
          </v:shape>
        </w:pict>
      </w:r>
      <w:r w:rsidRPr="00405772">
        <w:rPr>
          <w:noProof/>
        </w:rPr>
        <w:pict>
          <v:shape id="_x0000_s1072" type="#_x0000_t67" style="position:absolute;margin-left:-15.15pt;margin-top:10.5pt;width:7.15pt;height:21.6pt;z-index:251682816">
            <v:textbox style="layout-flow:vertical-ideographic"/>
          </v:shape>
        </w:pict>
      </w:r>
      <w:r w:rsidR="00C30718">
        <w:rPr>
          <w:rFonts w:ascii="Arial" w:hAnsi="Arial" w:cs="Arial"/>
          <w:sz w:val="24"/>
          <w:szCs w:val="24"/>
        </w:rPr>
        <w:tab/>
      </w:r>
      <w:r w:rsidR="00B379F4">
        <w:rPr>
          <w:rFonts w:ascii="Arial" w:hAnsi="Arial" w:cs="Arial"/>
          <w:sz w:val="24"/>
          <w:szCs w:val="24"/>
        </w:rPr>
        <w:tab/>
      </w:r>
      <w:r w:rsidR="00C30718">
        <w:rPr>
          <w:rFonts w:ascii="Arial" w:hAnsi="Arial" w:cs="Arial"/>
          <w:sz w:val="24"/>
          <w:szCs w:val="24"/>
        </w:rPr>
        <w:tab/>
      </w:r>
    </w:p>
    <w:p w:rsidR="00021157" w:rsidRPr="00F6557D" w:rsidRDefault="00F6557D" w:rsidP="00F6557D">
      <w:pPr>
        <w:pStyle w:val="ConsPlusNonformat"/>
        <w:tabs>
          <w:tab w:val="left" w:pos="2243"/>
        </w:tabs>
        <w:rPr>
          <w:rFonts w:ascii="Arial" w:hAnsi="Arial" w:cs="Arial"/>
        </w:rPr>
      </w:pPr>
      <w:r w:rsidRPr="00F6557D">
        <w:rPr>
          <w:rFonts w:ascii="Arial" w:hAnsi="Arial" w:cs="Arial"/>
        </w:rPr>
        <w:t>нет документов</w:t>
      </w:r>
      <w:r>
        <w:rPr>
          <w:rFonts w:ascii="Arial" w:hAnsi="Arial" w:cs="Arial"/>
        </w:rPr>
        <w:t>,</w:t>
      </w:r>
      <w:r w:rsidRPr="00F6557D">
        <w:rPr>
          <w:rFonts w:ascii="Arial" w:hAnsi="Arial" w:cs="Arial"/>
        </w:rPr>
        <w:t xml:space="preserve"> которые вправе представить</w:t>
      </w:r>
    </w:p>
    <w:p w:rsidR="00021157" w:rsidRDefault="00405772" w:rsidP="00F6557D">
      <w:pPr>
        <w:pStyle w:val="ConsPlusNonformat"/>
        <w:tabs>
          <w:tab w:val="left" w:pos="5885"/>
          <w:tab w:val="left" w:pos="6150"/>
        </w:tabs>
        <w:jc w:val="center"/>
        <w:rPr>
          <w:rFonts w:ascii="Arial" w:hAnsi="Arial" w:cs="Arial"/>
          <w:sz w:val="24"/>
          <w:szCs w:val="24"/>
        </w:rPr>
      </w:pPr>
      <w:r>
        <w:rPr>
          <w:rFonts w:ascii="Arial" w:hAnsi="Arial" w:cs="Arial"/>
          <w:noProof/>
          <w:sz w:val="24"/>
          <w:szCs w:val="24"/>
        </w:rPr>
        <w:pict>
          <v:roundrect id="_x0000_s1087" style="position:absolute;left:0;text-align:left;margin-left:-31.05pt;margin-top:6.85pt;width:304.75pt;height:61.6pt;z-index:251697152" arcsize="10923f">
            <v:textbox>
              <w:txbxContent>
                <w:p w:rsidR="004F4DE0" w:rsidRDefault="004F4DE0" w:rsidP="00F6557D">
                  <w:pPr>
                    <w:jc w:val="center"/>
                  </w:pPr>
                  <w:r>
                    <w:t>Направление межведомственных запросов в органы, организации, участвующие в предоставлении муниципальной услуги. Срок выполнения 3 рабочих дня</w:t>
                  </w:r>
                </w:p>
                <w:p w:rsidR="004F4DE0" w:rsidRDefault="004F4DE0" w:rsidP="00F6557D">
                  <w:pPr>
                    <w:jc w:val="center"/>
                  </w:pPr>
                  <w:r>
                    <w:t>С</w:t>
                  </w:r>
                </w:p>
              </w:txbxContent>
            </v:textbox>
          </v:roundrect>
        </w:pict>
      </w:r>
      <w:r w:rsidR="00F6557D">
        <w:rPr>
          <w:rFonts w:ascii="Arial" w:hAnsi="Arial" w:cs="Arial"/>
          <w:sz w:val="24"/>
          <w:szCs w:val="24"/>
        </w:rPr>
        <w:t xml:space="preserve">                                    </w:t>
      </w:r>
    </w:p>
    <w:p w:rsidR="00021157" w:rsidRDefault="00BF2618" w:rsidP="00BF2618">
      <w:pPr>
        <w:pStyle w:val="ConsPlusNonformat"/>
        <w:tabs>
          <w:tab w:val="left" w:pos="3475"/>
          <w:tab w:val="right" w:pos="9355"/>
        </w:tabs>
        <w:rPr>
          <w:rFonts w:ascii="Arial" w:hAnsi="Arial" w:cs="Arial"/>
          <w:sz w:val="24"/>
          <w:szCs w:val="24"/>
        </w:rPr>
      </w:pPr>
      <w:r>
        <w:rPr>
          <w:rFonts w:ascii="Arial" w:hAnsi="Arial" w:cs="Arial"/>
          <w:sz w:val="24"/>
          <w:szCs w:val="24"/>
        </w:rPr>
        <w:tab/>
      </w:r>
      <w:r>
        <w:rPr>
          <w:rFonts w:ascii="Arial" w:hAnsi="Arial" w:cs="Arial"/>
          <w:sz w:val="24"/>
          <w:szCs w:val="24"/>
        </w:rPr>
        <w:tab/>
      </w:r>
    </w:p>
    <w:p w:rsidR="00021157" w:rsidRDefault="00F6557D" w:rsidP="00F6557D">
      <w:pPr>
        <w:pStyle w:val="ConsPlusNonformat"/>
        <w:tabs>
          <w:tab w:val="left" w:pos="6092"/>
        </w:tabs>
        <w:rPr>
          <w:rFonts w:ascii="Arial" w:hAnsi="Arial" w:cs="Arial"/>
          <w:sz w:val="24"/>
          <w:szCs w:val="24"/>
        </w:rPr>
      </w:pPr>
      <w:r>
        <w:rPr>
          <w:rFonts w:ascii="Arial" w:hAnsi="Arial" w:cs="Arial"/>
          <w:sz w:val="24"/>
          <w:szCs w:val="24"/>
        </w:rPr>
        <w:tab/>
        <w:t>да</w:t>
      </w:r>
    </w:p>
    <w:p w:rsidR="00021157" w:rsidRDefault="00405772" w:rsidP="001E6D55">
      <w:pPr>
        <w:pStyle w:val="ConsPlusNonformat"/>
        <w:tabs>
          <w:tab w:val="left" w:pos="3195"/>
          <w:tab w:val="right" w:pos="9355"/>
        </w:tabs>
        <w:rPr>
          <w:rFonts w:ascii="Arial" w:hAnsi="Arial" w:cs="Arial"/>
          <w:sz w:val="24"/>
          <w:szCs w:val="24"/>
        </w:rPr>
      </w:pPr>
      <w:r>
        <w:rPr>
          <w:rFonts w:ascii="Arial" w:hAnsi="Arial" w:cs="Arial"/>
          <w:noProof/>
          <w:sz w:val="24"/>
          <w:szCs w:val="24"/>
        </w:rPr>
        <w:pict>
          <v:roundrect id="_x0000_s1071" style="position:absolute;margin-left:282.15pt;margin-top:1.95pt;width:221.25pt;height:56.05pt;z-index:251681792" arcsize="10923f">
            <v:textbox>
              <w:txbxContent>
                <w:p w:rsidR="004F4DE0" w:rsidRPr="00F6557D" w:rsidRDefault="004F4DE0" w:rsidP="00F6557D">
                  <w:pPr>
                    <w:jc w:val="center"/>
                    <w:rPr>
                      <w:szCs w:val="20"/>
                    </w:rPr>
                  </w:pPr>
                  <w:r>
                    <w:rPr>
                      <w:szCs w:val="20"/>
                    </w:rPr>
                    <w:t>Принятие решения о предоставлении муниципальной услуги Срок выполнения 6 рабочих дней</w:t>
                  </w:r>
                </w:p>
              </w:txbxContent>
            </v:textbox>
          </v:roundrect>
        </w:pict>
      </w:r>
      <w:r w:rsidR="001E6D55">
        <w:rPr>
          <w:rFonts w:ascii="Arial" w:hAnsi="Arial" w:cs="Arial"/>
          <w:sz w:val="24"/>
          <w:szCs w:val="24"/>
        </w:rPr>
        <w:tab/>
      </w:r>
      <w:r w:rsidR="001E6D55">
        <w:rPr>
          <w:rFonts w:ascii="Arial" w:hAnsi="Arial" w:cs="Arial"/>
          <w:sz w:val="24"/>
          <w:szCs w:val="24"/>
        </w:rPr>
        <w:tab/>
      </w:r>
    </w:p>
    <w:p w:rsidR="00021157" w:rsidRDefault="00405772" w:rsidP="00A1371C">
      <w:pPr>
        <w:pStyle w:val="ConsPlusNonformat"/>
        <w:tabs>
          <w:tab w:val="left" w:pos="930"/>
          <w:tab w:val="center" w:pos="4677"/>
        </w:tabs>
        <w:rPr>
          <w:rFonts w:ascii="Arial" w:hAnsi="Arial" w:cs="Arial"/>
          <w:sz w:val="24"/>
          <w:szCs w:val="24"/>
        </w:rPr>
      </w:pPr>
      <w:r w:rsidRPr="00405772">
        <w:rPr>
          <w:noProof/>
        </w:rPr>
        <w:pict>
          <v:shape id="_x0000_s1085" type="#_x0000_t67" style="position:absolute;margin-left:-12.5pt;margin-top:13.25pt;width:9.3pt;height:17.35pt;z-index:251696128">
            <v:textbox style="layout-flow:vertical-ideographic"/>
          </v:shape>
        </w:pict>
      </w:r>
      <w:r w:rsidR="00A1371C">
        <w:rPr>
          <w:rFonts w:ascii="Arial" w:hAnsi="Arial" w:cs="Arial"/>
          <w:sz w:val="24"/>
          <w:szCs w:val="24"/>
        </w:rPr>
        <w:tab/>
        <w:t xml:space="preserve">                                 </w:t>
      </w:r>
      <w:r w:rsidR="00A1371C">
        <w:rPr>
          <w:rFonts w:ascii="Arial" w:hAnsi="Arial" w:cs="Arial"/>
          <w:sz w:val="24"/>
          <w:szCs w:val="24"/>
        </w:rPr>
        <w:tab/>
      </w:r>
    </w:p>
    <w:p w:rsidR="00021157" w:rsidRDefault="00021157" w:rsidP="008A2F26">
      <w:pPr>
        <w:pStyle w:val="ConsPlusNonformat"/>
        <w:jc w:val="right"/>
        <w:rPr>
          <w:rFonts w:ascii="Arial" w:hAnsi="Arial" w:cs="Arial"/>
          <w:sz w:val="24"/>
          <w:szCs w:val="24"/>
        </w:rPr>
      </w:pPr>
    </w:p>
    <w:p w:rsidR="00021157" w:rsidRDefault="00405772" w:rsidP="008A2F26">
      <w:pPr>
        <w:pStyle w:val="ConsPlusNonformat"/>
        <w:jc w:val="right"/>
        <w:rPr>
          <w:rFonts w:ascii="Arial" w:hAnsi="Arial" w:cs="Arial"/>
          <w:sz w:val="24"/>
          <w:szCs w:val="24"/>
        </w:rPr>
      </w:pPr>
      <w:r>
        <w:rPr>
          <w:rFonts w:ascii="Arial" w:hAnsi="Arial" w:cs="Arial"/>
          <w:noProof/>
          <w:sz w:val="24"/>
          <w:szCs w:val="24"/>
        </w:rPr>
        <w:pict>
          <v:shape id="_x0000_s1096" type="#_x0000_t32" style="position:absolute;left:0;text-align:left;margin-left:268.7pt;margin-top:7.6pt;width:13.45pt;height:9pt;flip:y;z-index:251706368" o:connectortype="straight">
            <v:stroke endarrow="block"/>
          </v:shape>
        </w:pict>
      </w:r>
      <w:r>
        <w:rPr>
          <w:rFonts w:ascii="Arial" w:hAnsi="Arial" w:cs="Arial"/>
          <w:noProof/>
          <w:sz w:val="24"/>
          <w:szCs w:val="24"/>
        </w:rPr>
        <w:pict>
          <v:shape id="_x0000_s1091" type="#_x0000_t67" style="position:absolute;left:0;text-align:left;margin-left:367.5pt;margin-top:11.05pt;width:7.15pt;height:19.45pt;z-index:251701248">
            <v:textbox style="layout-flow:vertical-ideographic"/>
          </v:shape>
        </w:pict>
      </w:r>
      <w:r>
        <w:rPr>
          <w:rFonts w:ascii="Arial" w:hAnsi="Arial" w:cs="Arial"/>
          <w:noProof/>
          <w:sz w:val="24"/>
          <w:szCs w:val="24"/>
        </w:rPr>
        <w:pict>
          <v:roundrect id="_x0000_s1088" style="position:absolute;left:0;text-align:left;margin-left:-22.75pt;margin-top:3pt;width:291.45pt;height:41.3pt;z-index:251698176" arcsize="10923f">
            <v:textbox>
              <w:txbxContent>
                <w:p w:rsidR="004F4DE0" w:rsidRDefault="004F4DE0" w:rsidP="00F6557D">
                  <w:pPr>
                    <w:jc w:val="center"/>
                  </w:pPr>
                  <w:r>
                    <w:t>Обработка информации, полученной в ходе межведомственного взаимодействия</w:t>
                  </w:r>
                </w:p>
              </w:txbxContent>
            </v:textbox>
          </v:roundrect>
        </w:pict>
      </w:r>
    </w:p>
    <w:p w:rsidR="001E6D55" w:rsidRPr="001E6D55" w:rsidRDefault="00B379F4" w:rsidP="00F6557D">
      <w:pPr>
        <w:pStyle w:val="ConsPlusNonformat"/>
        <w:tabs>
          <w:tab w:val="left" w:pos="5885"/>
        </w:tabs>
      </w:pPr>
      <w:r>
        <w:rPr>
          <w:rFonts w:ascii="Arial" w:hAnsi="Arial" w:cs="Arial"/>
          <w:sz w:val="24"/>
          <w:szCs w:val="24"/>
        </w:rPr>
        <w:tab/>
      </w:r>
    </w:p>
    <w:p w:rsidR="002B33F3" w:rsidRDefault="00405772" w:rsidP="00BF2618">
      <w:pPr>
        <w:tabs>
          <w:tab w:val="left" w:pos="3462"/>
        </w:tabs>
        <w:rPr>
          <w:lang w:eastAsia="ru-RU"/>
        </w:rPr>
      </w:pPr>
      <w:r>
        <w:rPr>
          <w:noProof/>
          <w:lang w:eastAsia="ru-RU"/>
        </w:rPr>
        <w:pict>
          <v:oval id="_x0000_s1090" style="position:absolute;margin-left:273.7pt;margin-top:5.35pt;width:202.7pt;height:1in;z-index:251700224">
            <v:textbox>
              <w:txbxContent>
                <w:p w:rsidR="004F4DE0" w:rsidRDefault="004F4DE0" w:rsidP="0096652D">
                  <w:pPr>
                    <w:jc w:val="center"/>
                  </w:pPr>
                  <w:r>
                    <w:t>Есть основания для отказа в предоставлении муниципальной услуги</w:t>
                  </w:r>
                </w:p>
              </w:txbxContent>
            </v:textbox>
          </v:oval>
        </w:pict>
      </w:r>
      <w:r w:rsidR="00BF2618">
        <w:rPr>
          <w:lang w:eastAsia="ru-RU"/>
        </w:rPr>
        <w:tab/>
      </w:r>
    </w:p>
    <w:p w:rsidR="002B33F3" w:rsidRDefault="001E6D55" w:rsidP="001E6D55">
      <w:pPr>
        <w:tabs>
          <w:tab w:val="left" w:pos="6240"/>
        </w:tabs>
        <w:rPr>
          <w:lang w:eastAsia="ru-RU"/>
        </w:rPr>
      </w:pPr>
      <w:r>
        <w:rPr>
          <w:lang w:eastAsia="ru-RU"/>
        </w:rPr>
        <w:tab/>
      </w:r>
    </w:p>
    <w:p w:rsidR="002B33F3" w:rsidRPr="002B33F3" w:rsidRDefault="00405772" w:rsidP="002B33F3">
      <w:pPr>
        <w:rPr>
          <w:lang w:eastAsia="ru-RU"/>
        </w:rPr>
      </w:pPr>
      <w:r>
        <w:rPr>
          <w:noProof/>
          <w:lang w:eastAsia="ru-RU"/>
        </w:rPr>
        <w:pict>
          <v:shape id="_x0000_s1092" type="#_x0000_t67" style="position:absolute;margin-left:257.65pt;margin-top:-1.75pt;width:9.25pt;height:39.7pt;rotation:8158754fd;flip:y;z-index:251702272">
            <v:textbox style="layout-flow:vertical-ideographic"/>
          </v:shape>
        </w:pict>
      </w:r>
    </w:p>
    <w:p w:rsidR="002B33F3" w:rsidRPr="002B33F3" w:rsidRDefault="00405772" w:rsidP="00346D16">
      <w:pPr>
        <w:tabs>
          <w:tab w:val="left" w:pos="5358"/>
        </w:tabs>
        <w:rPr>
          <w:lang w:eastAsia="ru-RU"/>
        </w:rPr>
      </w:pPr>
      <w:r>
        <w:rPr>
          <w:noProof/>
          <w:lang w:eastAsia="ru-RU"/>
        </w:rPr>
        <w:pict>
          <v:roundrect id="_x0000_s1094" style="position:absolute;margin-left:-3.2pt;margin-top:.25pt;width:249.2pt;height:42.85pt;z-index:251704320" arcsize="10923f">
            <v:textbox>
              <w:txbxContent>
                <w:p w:rsidR="004F4DE0" w:rsidRPr="003F5957" w:rsidRDefault="004F4DE0" w:rsidP="003F5957">
                  <w:pPr>
                    <w:jc w:val="center"/>
                  </w:pPr>
                  <w:r>
                    <w:t>Подготовка градостроительного плана земельного участка</w:t>
                  </w:r>
                </w:p>
              </w:txbxContent>
            </v:textbox>
          </v:roundrect>
        </w:pict>
      </w:r>
      <w:r>
        <w:rPr>
          <w:noProof/>
          <w:lang w:eastAsia="ru-RU"/>
        </w:rPr>
        <w:pict>
          <v:shape id="_x0000_s1093" type="#_x0000_t67" style="position:absolute;margin-left:367.5pt;margin-top:9.9pt;width:7.15pt;height:29.05pt;z-index:251703296">
            <v:textbox style="layout-flow:vertical-ideographic"/>
          </v:shape>
        </w:pict>
      </w:r>
      <w:r w:rsidR="00346D16">
        <w:rPr>
          <w:lang w:eastAsia="ru-RU"/>
        </w:rPr>
        <w:tab/>
        <w:t>нет</w:t>
      </w:r>
    </w:p>
    <w:p w:rsidR="002B33F3" w:rsidRDefault="00405772" w:rsidP="00346D16">
      <w:pPr>
        <w:tabs>
          <w:tab w:val="left" w:pos="7615"/>
        </w:tabs>
        <w:rPr>
          <w:lang w:eastAsia="ru-RU"/>
        </w:rPr>
      </w:pPr>
      <w:r>
        <w:rPr>
          <w:noProof/>
          <w:lang w:eastAsia="ru-RU"/>
        </w:rPr>
        <w:pict>
          <v:shape id="_x0000_s1097" type="#_x0000_t32" style="position:absolute;margin-left:112.95pt;margin-top:20.6pt;width:.05pt;height:75.45pt;z-index:251707392" o:connectortype="straight">
            <v:stroke endarrow="block"/>
          </v:shape>
        </w:pict>
      </w:r>
      <w:r>
        <w:rPr>
          <w:noProof/>
          <w:lang w:eastAsia="ru-RU"/>
        </w:rPr>
        <w:pict>
          <v:roundrect id="_x0000_s1095" style="position:absolute;margin-left:259.7pt;margin-top:16.45pt;width:202.2pt;height:60.2pt;z-index:251705344" arcsize="10923f">
            <v:textbox>
              <w:txbxContent>
                <w:p w:rsidR="004F4DE0" w:rsidRDefault="004F4DE0" w:rsidP="00346D16">
                  <w:pPr>
                    <w:jc w:val="center"/>
                  </w:pPr>
                  <w:r>
                    <w:t>Подготовка уведомления об отказе в предоставлении муниципальной услуги</w:t>
                  </w:r>
                </w:p>
              </w:txbxContent>
            </v:textbox>
          </v:roundrect>
        </w:pict>
      </w:r>
      <w:r w:rsidR="00346D16">
        <w:rPr>
          <w:lang w:eastAsia="ru-RU"/>
        </w:rPr>
        <w:tab/>
        <w:t>да</w:t>
      </w:r>
    </w:p>
    <w:p w:rsidR="00021157" w:rsidRDefault="00021157" w:rsidP="002B33F3">
      <w:pPr>
        <w:ind w:firstLine="708"/>
        <w:rPr>
          <w:lang w:eastAsia="ru-RU"/>
        </w:rPr>
      </w:pPr>
    </w:p>
    <w:p w:rsidR="002B33F3" w:rsidRPr="002B33F3" w:rsidRDefault="00405772" w:rsidP="00186544">
      <w:pPr>
        <w:rPr>
          <w:lang w:eastAsia="ru-RU"/>
        </w:rPr>
      </w:pPr>
      <w:r>
        <w:rPr>
          <w:noProof/>
          <w:lang w:eastAsia="ru-RU"/>
        </w:rPr>
        <w:pict>
          <v:shape id="_x0000_s1098" type="#_x0000_t32" style="position:absolute;margin-left:314.4pt;margin-top:31.65pt;width:.7pt;height:19.4pt;z-index:251708416" o:connectortype="straight">
            <v:stroke endarrow="block"/>
          </v:shape>
        </w:pict>
      </w:r>
      <w:r>
        <w:rPr>
          <w:noProof/>
          <w:lang w:eastAsia="ru-RU"/>
        </w:rPr>
        <w:pict>
          <v:roundrect id="_x0000_s1078" style="position:absolute;margin-left:8.4pt;margin-top:51.05pt;width:391.6pt;height:57.45pt;z-index:251688960" arcsize="10923f">
            <v:textbox style="mso-next-textbox:#_x0000_s1078">
              <w:txbxContent>
                <w:p w:rsidR="004F4DE0" w:rsidRDefault="004F4DE0"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4F4DE0" w:rsidRPr="00BF2618" w:rsidRDefault="004F4DE0"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2B33F3" w:rsidRPr="002B33F3"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E0" w:rsidRDefault="004F4DE0" w:rsidP="002175B8">
      <w:pPr>
        <w:spacing w:after="0" w:line="240" w:lineRule="auto"/>
      </w:pPr>
      <w:r>
        <w:separator/>
      </w:r>
    </w:p>
  </w:endnote>
  <w:endnote w:type="continuationSeparator" w:id="0">
    <w:p w:rsidR="004F4DE0" w:rsidRDefault="004F4DE0"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E0" w:rsidRDefault="004F4DE0"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E0" w:rsidRDefault="004F4DE0" w:rsidP="002175B8">
      <w:pPr>
        <w:spacing w:after="0" w:line="240" w:lineRule="auto"/>
      </w:pPr>
      <w:r>
        <w:separator/>
      </w:r>
    </w:p>
  </w:footnote>
  <w:footnote w:type="continuationSeparator" w:id="0">
    <w:p w:rsidR="004F4DE0" w:rsidRDefault="004F4DE0"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4F4DE0" w:rsidRDefault="004F4DE0">
        <w:pPr>
          <w:pStyle w:val="a4"/>
          <w:jc w:val="center"/>
        </w:pPr>
        <w:fldSimple w:instr=" PAGE   \* MERGEFORMAT ">
          <w:r>
            <w:rPr>
              <w:noProof/>
            </w:rPr>
            <w:t>2</w:t>
          </w:r>
        </w:fldSimple>
      </w:p>
    </w:sdtContent>
  </w:sdt>
  <w:p w:rsidR="004F4DE0" w:rsidRDefault="004F4D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600F3"/>
    <w:rsid w:val="00163040"/>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7AF2"/>
    <w:rsid w:val="00271CB2"/>
    <w:rsid w:val="00271EC7"/>
    <w:rsid w:val="0027286D"/>
    <w:rsid w:val="00273E1B"/>
    <w:rsid w:val="0027553D"/>
    <w:rsid w:val="002815FB"/>
    <w:rsid w:val="00287E14"/>
    <w:rsid w:val="002910DA"/>
    <w:rsid w:val="002A034A"/>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05772"/>
    <w:rsid w:val="00422805"/>
    <w:rsid w:val="00431AC7"/>
    <w:rsid w:val="0043258A"/>
    <w:rsid w:val="00435D97"/>
    <w:rsid w:val="00436E77"/>
    <w:rsid w:val="00444196"/>
    <w:rsid w:val="00451471"/>
    <w:rsid w:val="00461F9D"/>
    <w:rsid w:val="00462987"/>
    <w:rsid w:val="00464510"/>
    <w:rsid w:val="0046465B"/>
    <w:rsid w:val="00475ED8"/>
    <w:rsid w:val="0048628E"/>
    <w:rsid w:val="004929E2"/>
    <w:rsid w:val="00494F69"/>
    <w:rsid w:val="00496025"/>
    <w:rsid w:val="004B1861"/>
    <w:rsid w:val="004B2C2C"/>
    <w:rsid w:val="004C2B3A"/>
    <w:rsid w:val="004E1929"/>
    <w:rsid w:val="004E335D"/>
    <w:rsid w:val="004E4099"/>
    <w:rsid w:val="004E5B71"/>
    <w:rsid w:val="004F16D1"/>
    <w:rsid w:val="004F236E"/>
    <w:rsid w:val="004F2F1A"/>
    <w:rsid w:val="004F4DE0"/>
    <w:rsid w:val="004F5111"/>
    <w:rsid w:val="004F7440"/>
    <w:rsid w:val="00501C79"/>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787F"/>
    <w:rsid w:val="00607B88"/>
    <w:rsid w:val="00612369"/>
    <w:rsid w:val="00622B07"/>
    <w:rsid w:val="00640120"/>
    <w:rsid w:val="00641BAD"/>
    <w:rsid w:val="006478B3"/>
    <w:rsid w:val="00654D95"/>
    <w:rsid w:val="0066115E"/>
    <w:rsid w:val="00663693"/>
    <w:rsid w:val="0066647E"/>
    <w:rsid w:val="006805E1"/>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3530"/>
    <w:rsid w:val="00897E83"/>
    <w:rsid w:val="008A2F26"/>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5072"/>
    <w:rsid w:val="0096652D"/>
    <w:rsid w:val="0098433D"/>
    <w:rsid w:val="009A1B7A"/>
    <w:rsid w:val="009A5A75"/>
    <w:rsid w:val="009A749A"/>
    <w:rsid w:val="009B3D1B"/>
    <w:rsid w:val="009C1831"/>
    <w:rsid w:val="009D1FE7"/>
    <w:rsid w:val="009D3F1B"/>
    <w:rsid w:val="009D4C2C"/>
    <w:rsid w:val="009F19A2"/>
    <w:rsid w:val="009F1A42"/>
    <w:rsid w:val="009F2C2F"/>
    <w:rsid w:val="009F3454"/>
    <w:rsid w:val="009F36EC"/>
    <w:rsid w:val="009F4DFB"/>
    <w:rsid w:val="00A02F09"/>
    <w:rsid w:val="00A10408"/>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63CF"/>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502F"/>
    <w:rsid w:val="00B511F8"/>
    <w:rsid w:val="00B51FB1"/>
    <w:rsid w:val="00B61873"/>
    <w:rsid w:val="00B61A00"/>
    <w:rsid w:val="00B62B39"/>
    <w:rsid w:val="00B63D64"/>
    <w:rsid w:val="00B6554A"/>
    <w:rsid w:val="00B72FD2"/>
    <w:rsid w:val="00B75F70"/>
    <w:rsid w:val="00B81CC3"/>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12F36"/>
    <w:rsid w:val="00C2183D"/>
    <w:rsid w:val="00C24B8F"/>
    <w:rsid w:val="00C30718"/>
    <w:rsid w:val="00C31D26"/>
    <w:rsid w:val="00C42BD8"/>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D034B3"/>
    <w:rsid w:val="00D03C37"/>
    <w:rsid w:val="00D10A07"/>
    <w:rsid w:val="00D23B36"/>
    <w:rsid w:val="00D25C71"/>
    <w:rsid w:val="00D32A90"/>
    <w:rsid w:val="00D34452"/>
    <w:rsid w:val="00D4052A"/>
    <w:rsid w:val="00D417D8"/>
    <w:rsid w:val="00D4645F"/>
    <w:rsid w:val="00D51F41"/>
    <w:rsid w:val="00D51FF3"/>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45A1"/>
    <w:rsid w:val="00DB5544"/>
    <w:rsid w:val="00DB5C1E"/>
    <w:rsid w:val="00DC7D3E"/>
    <w:rsid w:val="00DD0759"/>
    <w:rsid w:val="00DD46FE"/>
    <w:rsid w:val="00DD6797"/>
    <w:rsid w:val="00DD73C8"/>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14D6"/>
    <w:rsid w:val="00E53FB4"/>
    <w:rsid w:val="00E54491"/>
    <w:rsid w:val="00E54997"/>
    <w:rsid w:val="00E54C74"/>
    <w:rsid w:val="00E66B18"/>
    <w:rsid w:val="00E74CAA"/>
    <w:rsid w:val="00E74DCB"/>
    <w:rsid w:val="00E80B6E"/>
    <w:rsid w:val="00E855C9"/>
    <w:rsid w:val="00E87F08"/>
    <w:rsid w:val="00E90E5B"/>
    <w:rsid w:val="00E94B9F"/>
    <w:rsid w:val="00EA039F"/>
    <w:rsid w:val="00EA2349"/>
    <w:rsid w:val="00EA252A"/>
    <w:rsid w:val="00EC1B6E"/>
    <w:rsid w:val="00EC1D3A"/>
    <w:rsid w:val="00EC5B95"/>
    <w:rsid w:val="00EC79EE"/>
    <w:rsid w:val="00ED035F"/>
    <w:rsid w:val="00ED2712"/>
    <w:rsid w:val="00ED3F88"/>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37C2"/>
    <w:rsid w:val="00F53C4E"/>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5" type="connector" idref="#_x0000_s1098"/>
        <o:r id="V:Rule6" type="connector" idref="#_x0000_s1097"/>
        <o:r id="V:Rule7" type="connector" idref="#_x0000_s1089"/>
        <o:r id="V:Rule8"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177C-343A-4B29-807B-7E961259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14662</Words>
  <Characters>83579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2022-10-26T09:50:00Z</cp:lastPrinted>
  <dcterms:created xsi:type="dcterms:W3CDTF">2022-10-26T09:50:00Z</dcterms:created>
  <dcterms:modified xsi:type="dcterms:W3CDTF">2022-10-26T09:50:00Z</dcterms:modified>
</cp:coreProperties>
</file>