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445" w:rsidRPr="005275DB" w:rsidRDefault="00270445" w:rsidP="002F5343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5275DB">
        <w:rPr>
          <w:rFonts w:ascii="Arial" w:hAnsi="Arial" w:cs="Arial"/>
          <w:color w:val="000000"/>
        </w:rPr>
        <w:t>ИСПОЛНИТЕЛЬНО – РАСПОРЯДИТЕЛЬНЫЙ ОРГАН</w:t>
      </w:r>
    </w:p>
    <w:p w:rsidR="00270445" w:rsidRPr="005275DB" w:rsidRDefault="00270445" w:rsidP="002F5343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5275DB">
        <w:rPr>
          <w:rFonts w:ascii="Arial" w:hAnsi="Arial" w:cs="Arial"/>
          <w:color w:val="000000"/>
        </w:rPr>
        <w:t>КРИВОШЕИНСКОГО СЕЛЬСКОГО ПОСЕЛЕНИЯ</w:t>
      </w:r>
    </w:p>
    <w:p w:rsidR="00270445" w:rsidRPr="005275DB" w:rsidRDefault="00270445" w:rsidP="002F5343">
      <w:pPr>
        <w:pStyle w:val="a3"/>
        <w:jc w:val="center"/>
        <w:rPr>
          <w:rFonts w:ascii="Arial" w:hAnsi="Arial" w:cs="Arial"/>
          <w:color w:val="000000"/>
        </w:rPr>
      </w:pPr>
      <w:r w:rsidRPr="005275DB">
        <w:rPr>
          <w:rFonts w:ascii="Arial" w:hAnsi="Arial" w:cs="Arial"/>
          <w:color w:val="000000"/>
        </w:rPr>
        <w:t>АДМИНИСТРАЦИЯ КРИВОШЕИНСКОГО СЕЛЬСКОГО ПОСЕЛЕНИЯ</w:t>
      </w:r>
    </w:p>
    <w:p w:rsidR="00270445" w:rsidRPr="005275DB" w:rsidRDefault="00270445" w:rsidP="002F5343">
      <w:pPr>
        <w:pStyle w:val="a3"/>
        <w:jc w:val="center"/>
        <w:rPr>
          <w:rFonts w:ascii="Arial" w:hAnsi="Arial" w:cs="Arial"/>
          <w:color w:val="000000"/>
        </w:rPr>
      </w:pPr>
      <w:r w:rsidRPr="005275DB">
        <w:rPr>
          <w:rFonts w:ascii="Arial" w:hAnsi="Arial" w:cs="Arial"/>
          <w:color w:val="000000"/>
        </w:rPr>
        <w:t>ПОСТАНОВЛЕНИЕ</w:t>
      </w:r>
    </w:p>
    <w:p w:rsidR="00270445" w:rsidRPr="005275DB" w:rsidRDefault="000846F5" w:rsidP="002F5343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13</w:t>
      </w:r>
      <w:r w:rsidR="00270445" w:rsidRPr="005275DB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04</w:t>
      </w:r>
      <w:r w:rsidR="00CF3EDB">
        <w:rPr>
          <w:rFonts w:ascii="Arial" w:hAnsi="Arial" w:cs="Arial"/>
          <w:color w:val="000000"/>
        </w:rPr>
        <w:t>.</w:t>
      </w:r>
      <w:r w:rsidR="00270445" w:rsidRPr="005275DB">
        <w:rPr>
          <w:rFonts w:ascii="Arial" w:hAnsi="Arial" w:cs="Arial"/>
          <w:color w:val="000000"/>
        </w:rPr>
        <w:t>20</w:t>
      </w:r>
      <w:r w:rsidR="009351F0">
        <w:rPr>
          <w:rFonts w:ascii="Arial" w:hAnsi="Arial" w:cs="Arial"/>
          <w:color w:val="000000"/>
        </w:rPr>
        <w:t>21</w:t>
      </w:r>
      <w:r w:rsidR="00270445" w:rsidRPr="005275DB">
        <w:rPr>
          <w:rFonts w:ascii="Arial" w:hAnsi="Arial" w:cs="Arial"/>
          <w:color w:val="000000"/>
        </w:rPr>
        <w:t xml:space="preserve"> </w:t>
      </w:r>
      <w:r w:rsidR="005275DB" w:rsidRPr="005275DB">
        <w:rPr>
          <w:rFonts w:ascii="Arial" w:hAnsi="Arial" w:cs="Arial"/>
          <w:color w:val="000000"/>
        </w:rPr>
        <w:t xml:space="preserve">                                                                                                         </w:t>
      </w:r>
      <w:r w:rsidR="002F7E0C">
        <w:rPr>
          <w:rFonts w:ascii="Arial" w:hAnsi="Arial" w:cs="Arial"/>
          <w:color w:val="000000"/>
        </w:rPr>
        <w:t xml:space="preserve">   </w:t>
      </w:r>
      <w:r w:rsidR="00D47B71">
        <w:rPr>
          <w:rFonts w:ascii="Arial" w:hAnsi="Arial" w:cs="Arial"/>
          <w:color w:val="000000"/>
        </w:rPr>
        <w:t xml:space="preserve">    </w:t>
      </w:r>
      <w:r w:rsidR="00270445" w:rsidRPr="005275DB">
        <w:rPr>
          <w:rFonts w:ascii="Arial" w:hAnsi="Arial" w:cs="Arial"/>
          <w:color w:val="000000"/>
        </w:rPr>
        <w:t xml:space="preserve">№ </w:t>
      </w:r>
      <w:r>
        <w:rPr>
          <w:rFonts w:ascii="Arial" w:hAnsi="Arial" w:cs="Arial"/>
          <w:color w:val="000000"/>
        </w:rPr>
        <w:t>45</w:t>
      </w:r>
    </w:p>
    <w:p w:rsidR="00B91217" w:rsidRDefault="00B91217" w:rsidP="002F5343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с. Кривошеино</w:t>
      </w:r>
    </w:p>
    <w:p w:rsidR="00270445" w:rsidRPr="005275DB" w:rsidRDefault="00270445" w:rsidP="002F5343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5275DB">
        <w:rPr>
          <w:rFonts w:ascii="Arial" w:hAnsi="Arial" w:cs="Arial"/>
          <w:color w:val="000000"/>
        </w:rPr>
        <w:t>Томской области</w:t>
      </w:r>
    </w:p>
    <w:p w:rsidR="00B91217" w:rsidRDefault="00B91217" w:rsidP="002F5343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680F44" w:rsidRDefault="00270445" w:rsidP="002F534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B91217">
        <w:rPr>
          <w:rFonts w:ascii="Arial" w:hAnsi="Arial" w:cs="Arial"/>
          <w:color w:val="000000"/>
          <w:sz w:val="24"/>
          <w:szCs w:val="24"/>
        </w:rPr>
        <w:t>О</w:t>
      </w:r>
      <w:r w:rsidR="00A069E4" w:rsidRPr="00B91217">
        <w:rPr>
          <w:rFonts w:ascii="Arial" w:hAnsi="Arial" w:cs="Arial"/>
          <w:color w:val="000000"/>
          <w:sz w:val="24"/>
          <w:szCs w:val="24"/>
        </w:rPr>
        <w:t xml:space="preserve"> внесении изменений в</w:t>
      </w:r>
      <w:r w:rsidR="00D47B71" w:rsidRPr="00B91217">
        <w:rPr>
          <w:rFonts w:ascii="Arial" w:hAnsi="Arial" w:cs="Arial"/>
          <w:color w:val="000000"/>
          <w:sz w:val="24"/>
          <w:szCs w:val="24"/>
        </w:rPr>
        <w:t xml:space="preserve"> </w:t>
      </w:r>
      <w:r w:rsidR="00AA2D07">
        <w:rPr>
          <w:rFonts w:ascii="Arial" w:hAnsi="Arial" w:cs="Arial"/>
          <w:color w:val="000000"/>
          <w:sz w:val="24"/>
          <w:szCs w:val="24"/>
        </w:rPr>
        <w:t>Административный регламент по предоставлению муниципальной услуги «Организация приватизации муниципального жилищного фонда муниципального образования Кривошеинское сельское поселение», утвержденный Постановлением Администрации Кривошеинского сельского поселения от 05.07.2018 №92</w:t>
      </w:r>
    </w:p>
    <w:p w:rsidR="009D3EDD" w:rsidRDefault="009D3EDD" w:rsidP="002F5343">
      <w:pPr>
        <w:pStyle w:val="a3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В </w:t>
      </w:r>
      <w:r w:rsidR="00903024">
        <w:rPr>
          <w:rFonts w:ascii="Arial" w:hAnsi="Arial" w:cs="Arial"/>
          <w:color w:val="000000"/>
        </w:rPr>
        <w:t xml:space="preserve">связи с </w:t>
      </w:r>
      <w:r w:rsidR="00AA2D07">
        <w:rPr>
          <w:rFonts w:ascii="Arial" w:hAnsi="Arial" w:cs="Arial"/>
          <w:color w:val="000000"/>
        </w:rPr>
        <w:t>вступлением в силу Федерального закона от 30 декабря 2020 года №509-ФЗ «О внесении изменений в отдельные законодательные акты Российской Федерации», учитывая предложение Прокуратуры Кривошеинского района</w:t>
      </w:r>
    </w:p>
    <w:p w:rsidR="00270445" w:rsidRPr="00D47B71" w:rsidRDefault="00270445" w:rsidP="002F5343">
      <w:pPr>
        <w:pStyle w:val="a3"/>
        <w:spacing w:before="0" w:beforeAutospacing="0" w:after="0" w:afterAutospacing="0"/>
        <w:rPr>
          <w:rFonts w:ascii="Arial" w:hAnsi="Arial" w:cs="Arial"/>
          <w:b/>
          <w:color w:val="000000"/>
        </w:rPr>
      </w:pPr>
      <w:r w:rsidRPr="00D47B71">
        <w:rPr>
          <w:rFonts w:ascii="Arial" w:hAnsi="Arial" w:cs="Arial"/>
          <w:b/>
          <w:color w:val="000000"/>
        </w:rPr>
        <w:t>ПОСТАНОВЛЯЮ:</w:t>
      </w:r>
    </w:p>
    <w:p w:rsidR="00B903B6" w:rsidRPr="006E1A99" w:rsidRDefault="00270445" w:rsidP="002F5343">
      <w:pPr>
        <w:spacing w:after="0" w:line="240" w:lineRule="auto"/>
        <w:ind w:firstLine="709"/>
        <w:jc w:val="both"/>
        <w:rPr>
          <w:rFonts w:cs="Arial"/>
        </w:rPr>
      </w:pPr>
      <w:r w:rsidRPr="005A4FF2">
        <w:rPr>
          <w:rFonts w:ascii="Arial" w:hAnsi="Arial" w:cs="Arial"/>
          <w:color w:val="000000"/>
          <w:sz w:val="24"/>
          <w:szCs w:val="24"/>
        </w:rPr>
        <w:t>1</w:t>
      </w:r>
      <w:r w:rsidRPr="005275DB">
        <w:rPr>
          <w:rFonts w:ascii="Arial" w:hAnsi="Arial" w:cs="Arial"/>
          <w:color w:val="000000"/>
        </w:rPr>
        <w:t xml:space="preserve">. </w:t>
      </w:r>
      <w:r w:rsidR="0038755D" w:rsidRPr="007B342B">
        <w:rPr>
          <w:rFonts w:ascii="Arial" w:hAnsi="Arial" w:cs="Arial"/>
          <w:color w:val="000000"/>
          <w:sz w:val="24"/>
          <w:szCs w:val="24"/>
        </w:rPr>
        <w:t xml:space="preserve">Внести </w:t>
      </w:r>
      <w:r w:rsidR="004248A9" w:rsidRPr="00B91217">
        <w:rPr>
          <w:rFonts w:ascii="Arial" w:hAnsi="Arial" w:cs="Arial"/>
          <w:color w:val="000000"/>
          <w:sz w:val="24"/>
          <w:szCs w:val="24"/>
        </w:rPr>
        <w:t xml:space="preserve">в </w:t>
      </w:r>
      <w:r w:rsidR="00AA2D07">
        <w:rPr>
          <w:rFonts w:ascii="Arial" w:hAnsi="Arial" w:cs="Arial"/>
          <w:color w:val="000000"/>
          <w:sz w:val="24"/>
          <w:szCs w:val="24"/>
        </w:rPr>
        <w:t xml:space="preserve">Административный регламент по предоставлению муниципальной услуги «Организация приватизации муниципального жилищного фонда муниципального образования Кривошеинское сельское поселение», утвержденный Постановлением Администрации Кривошеинского сельского поселения от 05.07.2018 №92 </w:t>
      </w:r>
      <w:r w:rsidR="00D977A5">
        <w:rPr>
          <w:rFonts w:ascii="Arial" w:hAnsi="Arial" w:cs="Arial"/>
          <w:color w:val="000000"/>
          <w:sz w:val="24"/>
          <w:szCs w:val="24"/>
        </w:rPr>
        <w:t xml:space="preserve">(далее Регламент) </w:t>
      </w:r>
      <w:r w:rsidR="00B903B6">
        <w:rPr>
          <w:rFonts w:ascii="Arial" w:hAnsi="Arial" w:cs="Arial"/>
          <w:sz w:val="24"/>
          <w:szCs w:val="24"/>
        </w:rPr>
        <w:t>следующие изменения:</w:t>
      </w:r>
    </w:p>
    <w:p w:rsidR="00D977A5" w:rsidRDefault="00614543" w:rsidP="00AA2D0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</w:t>
      </w:r>
      <w:r w:rsidR="009C5B79">
        <w:rPr>
          <w:rFonts w:ascii="Arial" w:hAnsi="Arial" w:cs="Arial"/>
          <w:sz w:val="24"/>
          <w:szCs w:val="24"/>
        </w:rPr>
        <w:t>. подпункты</w:t>
      </w:r>
      <w:r w:rsidR="00D977A5">
        <w:rPr>
          <w:rFonts w:ascii="Arial" w:hAnsi="Arial" w:cs="Arial"/>
          <w:sz w:val="24"/>
          <w:szCs w:val="24"/>
        </w:rPr>
        <w:t xml:space="preserve"> 3),10),11 пункт</w:t>
      </w:r>
      <w:r w:rsidR="00413931">
        <w:rPr>
          <w:rFonts w:ascii="Arial" w:hAnsi="Arial" w:cs="Arial"/>
          <w:sz w:val="24"/>
          <w:szCs w:val="24"/>
        </w:rPr>
        <w:t>а</w:t>
      </w:r>
      <w:r w:rsidR="00D977A5">
        <w:rPr>
          <w:rFonts w:ascii="Arial" w:hAnsi="Arial" w:cs="Arial"/>
          <w:sz w:val="24"/>
          <w:szCs w:val="24"/>
        </w:rPr>
        <w:t xml:space="preserve"> 25 Регламента</w:t>
      </w:r>
      <w:r w:rsidR="00413931">
        <w:rPr>
          <w:rFonts w:ascii="Arial" w:hAnsi="Arial" w:cs="Arial"/>
          <w:sz w:val="24"/>
          <w:szCs w:val="24"/>
        </w:rPr>
        <w:t xml:space="preserve"> исключить</w:t>
      </w:r>
      <w:r w:rsidR="00D977A5">
        <w:rPr>
          <w:rFonts w:ascii="Arial" w:hAnsi="Arial" w:cs="Arial"/>
          <w:sz w:val="24"/>
          <w:szCs w:val="24"/>
        </w:rPr>
        <w:t>;</w:t>
      </w:r>
    </w:p>
    <w:p w:rsidR="00D977A5" w:rsidRDefault="00D977A5" w:rsidP="00AA2D0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1.2. пункт 26 Регламента дополнить подпунктами 3),4),5) следующего содержания:</w:t>
      </w:r>
    </w:p>
    <w:p w:rsidR="00D977A5" w:rsidRDefault="00D977A5" w:rsidP="00AA2D0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«3) копии свидетельств о рождении граждан, не достигших 14 лет;</w:t>
      </w:r>
    </w:p>
    <w:p w:rsidR="00D977A5" w:rsidRDefault="00D977A5" w:rsidP="00AA2D0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4) копии свидетельств о смерти </w:t>
      </w:r>
      <w:r w:rsidR="00413931">
        <w:rPr>
          <w:rFonts w:ascii="Arial" w:hAnsi="Arial" w:cs="Arial"/>
          <w:sz w:val="24"/>
          <w:szCs w:val="24"/>
        </w:rPr>
        <w:t>граждан</w:t>
      </w:r>
      <w:r>
        <w:rPr>
          <w:rFonts w:ascii="Arial" w:hAnsi="Arial" w:cs="Arial"/>
          <w:sz w:val="24"/>
          <w:szCs w:val="24"/>
        </w:rPr>
        <w:t>, кто был вписан в договор социального найма или ордер и умер, если такой факт имел место;</w:t>
      </w:r>
    </w:p>
    <w:p w:rsidR="003F4DD6" w:rsidRDefault="00AF4A61" w:rsidP="00AA2D0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5) документы подтверждающие смену ФИО (п</w:t>
      </w:r>
      <w:r w:rsidR="00413931">
        <w:rPr>
          <w:rFonts w:ascii="Arial" w:hAnsi="Arial" w:cs="Arial"/>
          <w:sz w:val="24"/>
          <w:szCs w:val="24"/>
        </w:rPr>
        <w:t>оследнее при наличии)</w:t>
      </w:r>
      <w:r>
        <w:rPr>
          <w:rFonts w:ascii="Arial" w:hAnsi="Arial" w:cs="Arial"/>
          <w:sz w:val="24"/>
          <w:szCs w:val="24"/>
        </w:rPr>
        <w:t>, если такой факт имел место.».</w:t>
      </w:r>
    </w:p>
    <w:p w:rsidR="00D977A5" w:rsidRDefault="003F4DD6" w:rsidP="00AA2D0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1.3. Подраздел «</w:t>
      </w:r>
      <w:r w:rsidRPr="003F4DD6">
        <w:rPr>
          <w:rFonts w:ascii="Arial" w:hAnsi="Arial" w:cs="Arial"/>
          <w:sz w:val="24"/>
          <w:szCs w:val="24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муниципальных услуг и особенности предоставления муниципальной услуги в электронной форме</w:t>
      </w:r>
      <w:r>
        <w:rPr>
          <w:rFonts w:ascii="Arial" w:hAnsi="Arial" w:cs="Arial"/>
          <w:sz w:val="24"/>
          <w:szCs w:val="24"/>
        </w:rPr>
        <w:t>» изложить в новой редакции:</w:t>
      </w:r>
    </w:p>
    <w:p w:rsidR="003F4DD6" w:rsidRDefault="003F4DD6" w:rsidP="003F4DD6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Pr="003F4DD6">
        <w:rPr>
          <w:rFonts w:ascii="Arial" w:hAnsi="Arial" w:cs="Arial"/>
          <w:sz w:val="24"/>
          <w:szCs w:val="24"/>
        </w:rPr>
        <w:t>Иные требования,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</w:t>
      </w:r>
    </w:p>
    <w:p w:rsidR="003F4DD6" w:rsidRPr="003F4DD6" w:rsidRDefault="003F4DD6" w:rsidP="003F4DD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54. </w:t>
      </w:r>
      <w:r w:rsidRPr="003F4DD6">
        <w:rPr>
          <w:rFonts w:ascii="Arial" w:hAnsi="Arial" w:cs="Arial"/>
          <w:sz w:val="24"/>
          <w:szCs w:val="24"/>
        </w:rPr>
        <w:t>При получении муниципальной услуги заявитель осуществляет не более 2-х взаимодействий с должностными лицами, в том числе:</w:t>
      </w:r>
    </w:p>
    <w:p w:rsidR="003F4DD6" w:rsidRPr="003F4DD6" w:rsidRDefault="003F4DD6" w:rsidP="003F4DD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F4DD6">
        <w:rPr>
          <w:rFonts w:ascii="Arial" w:hAnsi="Arial" w:cs="Arial"/>
          <w:sz w:val="24"/>
          <w:szCs w:val="24"/>
        </w:rPr>
        <w:t>- при подаче запроса на получение услуги и получении результата услуги заявителем лично, в том числе через МФЦ – не более 2-х раз;</w:t>
      </w:r>
    </w:p>
    <w:p w:rsidR="003F4DD6" w:rsidRPr="003F4DD6" w:rsidRDefault="003F4DD6" w:rsidP="003F4DD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F4DD6">
        <w:rPr>
          <w:rFonts w:ascii="Arial" w:hAnsi="Arial" w:cs="Arial"/>
          <w:sz w:val="24"/>
          <w:szCs w:val="24"/>
        </w:rPr>
        <w:t>- при подаче запроса на получение услуги и получении результата услуги с использованием почтового отправления – непосредственное взаимодействие не требуется.</w:t>
      </w:r>
    </w:p>
    <w:p w:rsidR="003F4DD6" w:rsidRPr="003F4DD6" w:rsidRDefault="003F4DD6" w:rsidP="003F4DD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F4DD6" w:rsidRPr="003F4DD6" w:rsidRDefault="003F4DD6" w:rsidP="003F4DD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F4DD6">
        <w:rPr>
          <w:rFonts w:ascii="Arial" w:hAnsi="Arial" w:cs="Arial"/>
          <w:sz w:val="24"/>
          <w:szCs w:val="24"/>
        </w:rPr>
        <w:lastRenderedPageBreak/>
        <w:t>Продолжительность каждого взаимодействия не должна превышать 15 минут.</w:t>
      </w:r>
    </w:p>
    <w:p w:rsidR="003F4DD6" w:rsidRPr="003F4DD6" w:rsidRDefault="003F4DD6" w:rsidP="003F4DD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F4DD6">
        <w:rPr>
          <w:rFonts w:ascii="Arial" w:hAnsi="Arial" w:cs="Arial"/>
          <w:sz w:val="24"/>
          <w:szCs w:val="24"/>
        </w:rPr>
        <w:t>Заявителю предоставляется возможность получения муниципальной услуги с использованием почтового отправления, при личном обращении, путем направления заявления (запроса) по электронной почте, а также посредством обращения за получением услуги в МФЦ.</w:t>
      </w:r>
    </w:p>
    <w:p w:rsidR="003F4DD6" w:rsidRPr="003F4DD6" w:rsidRDefault="009C590F" w:rsidP="003F4DD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55. </w:t>
      </w:r>
      <w:r w:rsidR="003F4DD6" w:rsidRPr="003F4DD6">
        <w:rPr>
          <w:rFonts w:ascii="Arial" w:hAnsi="Arial" w:cs="Arial"/>
          <w:sz w:val="24"/>
          <w:szCs w:val="24"/>
        </w:rPr>
        <w:t>В МФЦ осуществляется прием и выдача документов только при личном обращении заявителя. МФЦ при однократном обращении заявителя с запросом о предоставлении нескольких государственных или муниципальных услуг организует предоставление заявителю 2-х или более государственных и (или) муниципальных услуг. В этом случае МФЦ для обеспечения получения заявителем муниципальных услуг, указанных в комплексном запросе, действует в интересах заявителя без доверенности и направляет в органы, предоставляющие муниципальные услуги, заявления, подписанные уполномоченным работником МФЦ и скрепленные печатью МФЦ, а также сведения, документы и (или) информацию, необходимые для предоставления указанных в комплексном запросе муниципальных услуг, с приложением заверенной МФЦ копии комплексного запроса. При этом не требуется составление и подписание таких заявлений заявителем.</w:t>
      </w:r>
    </w:p>
    <w:p w:rsidR="003F4DD6" w:rsidRPr="003F4DD6" w:rsidRDefault="003F4DD6" w:rsidP="003F4DD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F4DD6">
        <w:rPr>
          <w:rFonts w:ascii="Arial" w:hAnsi="Arial" w:cs="Arial"/>
          <w:sz w:val="24"/>
          <w:szCs w:val="24"/>
        </w:rPr>
        <w:t>Прием заявителей в МФЦ осуществляется в соответствии с графиком (режимом) работы МФЦ.</w:t>
      </w:r>
    </w:p>
    <w:p w:rsidR="003F4DD6" w:rsidRPr="003F4DD6" w:rsidRDefault="003F4DD6" w:rsidP="003F4DD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F4DD6">
        <w:rPr>
          <w:rFonts w:ascii="Arial" w:hAnsi="Arial" w:cs="Arial"/>
          <w:sz w:val="24"/>
          <w:szCs w:val="24"/>
        </w:rPr>
        <w:t>Организация предоставления муниципальной услуги на базе МФЦ осуществляется в соответствии с соглашением о взаимодействии между Администрацией и МФЦ, заключенным в установленном порядке.</w:t>
      </w:r>
    </w:p>
    <w:p w:rsidR="003F4DD6" w:rsidRPr="003F4DD6" w:rsidRDefault="003F4DD6" w:rsidP="003F4DD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F4DD6">
        <w:rPr>
          <w:rFonts w:ascii="Arial" w:hAnsi="Arial" w:cs="Arial"/>
          <w:sz w:val="24"/>
          <w:szCs w:val="24"/>
        </w:rPr>
        <w:t>Заявителям предоставляется возможность для предварительной записи на подачу заявления и документов, необходимых для предоставления муниципальной услуги.</w:t>
      </w:r>
    </w:p>
    <w:p w:rsidR="003F4DD6" w:rsidRPr="003F4DD6" w:rsidRDefault="003F4DD6" w:rsidP="003F4DD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F4DD6">
        <w:rPr>
          <w:rFonts w:ascii="Arial" w:hAnsi="Arial" w:cs="Arial"/>
          <w:sz w:val="24"/>
          <w:szCs w:val="24"/>
        </w:rPr>
        <w:t>Предварительная запись осуществляется следующими способами по выбору заявителя:</w:t>
      </w:r>
    </w:p>
    <w:p w:rsidR="003F4DD6" w:rsidRPr="003F4DD6" w:rsidRDefault="003F4DD6" w:rsidP="003F4DD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F4DD6">
        <w:rPr>
          <w:rFonts w:ascii="Arial" w:hAnsi="Arial" w:cs="Arial"/>
          <w:sz w:val="24"/>
          <w:szCs w:val="24"/>
        </w:rPr>
        <w:t>а) при личном обращении заявителя в Администрацию Кривошеинского сельского поселения;</w:t>
      </w:r>
    </w:p>
    <w:p w:rsidR="003F4DD6" w:rsidRPr="003F4DD6" w:rsidRDefault="003F4DD6" w:rsidP="003F4DD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F4DD6">
        <w:rPr>
          <w:rFonts w:ascii="Arial" w:hAnsi="Arial" w:cs="Arial"/>
          <w:sz w:val="24"/>
          <w:szCs w:val="24"/>
        </w:rPr>
        <w:t>б) по телефону;</w:t>
      </w:r>
    </w:p>
    <w:p w:rsidR="003F4DD6" w:rsidRPr="003F4DD6" w:rsidRDefault="003F4DD6" w:rsidP="003F4DD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F4DD6">
        <w:rPr>
          <w:rFonts w:ascii="Arial" w:hAnsi="Arial" w:cs="Arial"/>
          <w:sz w:val="24"/>
          <w:szCs w:val="24"/>
        </w:rPr>
        <w:t>в) через официальный сайт в сети Интернет.</w:t>
      </w:r>
    </w:p>
    <w:p w:rsidR="003F4DD6" w:rsidRPr="003F4DD6" w:rsidRDefault="003F4DD6" w:rsidP="003F4DD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F4DD6">
        <w:rPr>
          <w:rFonts w:ascii="Arial" w:hAnsi="Arial" w:cs="Arial"/>
          <w:sz w:val="24"/>
          <w:szCs w:val="24"/>
        </w:rPr>
        <w:t>При предварительной записи заявитель сообщает следующие данные:</w:t>
      </w:r>
    </w:p>
    <w:p w:rsidR="003F4DD6" w:rsidRPr="003F4DD6" w:rsidRDefault="003F4DD6" w:rsidP="003F4DD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F4DD6">
        <w:rPr>
          <w:rFonts w:ascii="Arial" w:hAnsi="Arial" w:cs="Arial"/>
          <w:sz w:val="24"/>
          <w:szCs w:val="24"/>
        </w:rPr>
        <w:t>а) для физического лица: фамилию, имя, отчество (при наличии);</w:t>
      </w:r>
    </w:p>
    <w:p w:rsidR="003F4DD6" w:rsidRPr="003F4DD6" w:rsidRDefault="003F4DD6" w:rsidP="003F4DD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F4DD6">
        <w:rPr>
          <w:rFonts w:ascii="Arial" w:hAnsi="Arial" w:cs="Arial"/>
          <w:sz w:val="24"/>
          <w:szCs w:val="24"/>
        </w:rPr>
        <w:t>б) для юридического лица: наименование юридического лица;</w:t>
      </w:r>
    </w:p>
    <w:p w:rsidR="003F4DD6" w:rsidRPr="003F4DD6" w:rsidRDefault="003F4DD6" w:rsidP="003F4DD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F4DD6">
        <w:rPr>
          <w:rFonts w:ascii="Arial" w:hAnsi="Arial" w:cs="Arial"/>
          <w:sz w:val="24"/>
          <w:szCs w:val="24"/>
        </w:rPr>
        <w:t>в) контактный номер телефона;</w:t>
      </w:r>
    </w:p>
    <w:p w:rsidR="003F4DD6" w:rsidRPr="003F4DD6" w:rsidRDefault="003F4DD6" w:rsidP="003F4DD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F4DD6">
        <w:rPr>
          <w:rFonts w:ascii="Arial" w:hAnsi="Arial" w:cs="Arial"/>
          <w:sz w:val="24"/>
          <w:szCs w:val="24"/>
        </w:rPr>
        <w:t>г) адрес электронной почты (при наличии);</w:t>
      </w:r>
    </w:p>
    <w:p w:rsidR="003F4DD6" w:rsidRPr="003F4DD6" w:rsidRDefault="003F4DD6" w:rsidP="003F4DD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F4DD6">
        <w:rPr>
          <w:rFonts w:ascii="Arial" w:hAnsi="Arial" w:cs="Arial"/>
          <w:sz w:val="24"/>
          <w:szCs w:val="24"/>
        </w:rPr>
        <w:t>д) желаемые дату и время представления документов.</w:t>
      </w:r>
    </w:p>
    <w:p w:rsidR="003F4DD6" w:rsidRPr="003F4DD6" w:rsidRDefault="003F4DD6" w:rsidP="003F4DD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F4DD6">
        <w:rPr>
          <w:rFonts w:ascii="Arial" w:hAnsi="Arial" w:cs="Arial"/>
          <w:sz w:val="24"/>
          <w:szCs w:val="24"/>
        </w:rPr>
        <w:t>Предварительная запись осуществляется путем внесения указанных сведений в книгу записи заявителей, которая ведется на бумажных и/или электронных носителях.</w:t>
      </w:r>
    </w:p>
    <w:p w:rsidR="003F4DD6" w:rsidRPr="003F4DD6" w:rsidRDefault="003F4DD6" w:rsidP="003F4DD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F4DD6">
        <w:rPr>
          <w:rFonts w:ascii="Arial" w:hAnsi="Arial" w:cs="Arial"/>
          <w:sz w:val="24"/>
          <w:szCs w:val="24"/>
        </w:rPr>
        <w:t>Заявителю сообщаются дата и время приема документов, окно (кабинет) приема документов, в которые следует обратиться. При личном обращении заявителю выдается талон-подтверждение. Заявитель, записавшийся на прием через официальный сайт, может распечатать аналог талона-подтверждения.</w:t>
      </w:r>
    </w:p>
    <w:p w:rsidR="003F4DD6" w:rsidRPr="003F4DD6" w:rsidRDefault="003F4DD6" w:rsidP="003F4DD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F4DD6">
        <w:rPr>
          <w:rFonts w:ascii="Arial" w:hAnsi="Arial" w:cs="Arial"/>
          <w:sz w:val="24"/>
          <w:szCs w:val="24"/>
        </w:rPr>
        <w:t>Запись заявителей на определенную дату заканчивается за сутки до наступления этой даты.</w:t>
      </w:r>
    </w:p>
    <w:p w:rsidR="003F4DD6" w:rsidRPr="003F4DD6" w:rsidRDefault="003F4DD6" w:rsidP="003F4DD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F4DD6">
        <w:rPr>
          <w:rFonts w:ascii="Arial" w:hAnsi="Arial" w:cs="Arial"/>
          <w:sz w:val="24"/>
          <w:szCs w:val="24"/>
        </w:rPr>
        <w:t>При осуществлении предварительной записи заявитель в обязательном порядке информируется о том, что предварительная запись аннулируется в случае его неявки по истечении 15 минут с назначенного времени приема.</w:t>
      </w:r>
    </w:p>
    <w:p w:rsidR="003F4DD6" w:rsidRPr="003F4DD6" w:rsidRDefault="003F4DD6" w:rsidP="003F4DD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F4DD6" w:rsidRPr="003F4DD6" w:rsidRDefault="003F4DD6" w:rsidP="003F4DD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F4DD6">
        <w:rPr>
          <w:rFonts w:ascii="Arial" w:hAnsi="Arial" w:cs="Arial"/>
          <w:sz w:val="24"/>
          <w:szCs w:val="24"/>
        </w:rPr>
        <w:lastRenderedPageBreak/>
        <w:t>Заявителям, записавшимся на прием через официальный сайт, не позднее, чем за 3 рабочих дня до приема отправляется напоминание на указанный адрес электронной почты о дате, времени и месте приема, а также информация об аннулировании предварительной записи в случае не явки по истечении 15 минут с назначенного времени приема.</w:t>
      </w:r>
    </w:p>
    <w:p w:rsidR="003F4DD6" w:rsidRPr="003F4DD6" w:rsidRDefault="003F4DD6" w:rsidP="003F4DD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F4DD6">
        <w:rPr>
          <w:rFonts w:ascii="Arial" w:hAnsi="Arial" w:cs="Arial"/>
          <w:sz w:val="24"/>
          <w:szCs w:val="24"/>
        </w:rPr>
        <w:t>Заявитель в любое время вправе отказаться от предварительной записи.</w:t>
      </w:r>
    </w:p>
    <w:p w:rsidR="003F4DD6" w:rsidRPr="003F4DD6" w:rsidRDefault="003F4DD6" w:rsidP="003F4DD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F4DD6">
        <w:rPr>
          <w:rFonts w:ascii="Arial" w:hAnsi="Arial" w:cs="Arial"/>
          <w:sz w:val="24"/>
          <w:szCs w:val="24"/>
        </w:rPr>
        <w:t>В отсутствии заявителей, обратившихся по предварительной записи, осуществляется прием заявителей, обратившихся в порядке очереди.</w:t>
      </w:r>
    </w:p>
    <w:p w:rsidR="003F4DD6" w:rsidRDefault="009C590F" w:rsidP="003F4DD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</w:t>
      </w:r>
      <w:r w:rsidR="003F4DD6" w:rsidRPr="003F4DD6">
        <w:rPr>
          <w:rFonts w:ascii="Arial" w:hAnsi="Arial" w:cs="Arial"/>
          <w:sz w:val="24"/>
          <w:szCs w:val="24"/>
        </w:rPr>
        <w:t>рафик приема (приемное время) заявителей по предварительной записи устанавливается Администрацией Кривошеинского сельского поселения в зависимости от интенсивности обращений</w:t>
      </w:r>
      <w:proofErr w:type="gramStart"/>
      <w:r w:rsidR="003F4DD6" w:rsidRPr="003F4DD6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».</w:t>
      </w:r>
      <w:bookmarkStart w:id="0" w:name="_GoBack"/>
      <w:bookmarkEnd w:id="0"/>
      <w:proofErr w:type="gramEnd"/>
    </w:p>
    <w:p w:rsidR="00B001F3" w:rsidRPr="00B001F3" w:rsidRDefault="00B001F3" w:rsidP="003F4DD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001F3">
        <w:rPr>
          <w:rFonts w:ascii="Arial" w:hAnsi="Arial" w:cs="Arial"/>
          <w:sz w:val="24"/>
          <w:szCs w:val="24"/>
        </w:rPr>
        <w:t>1.4. По тексту Регламента слова «www.krivsp.tomsk.ru» заменить на слова «krivosheinskoe-sp.ru».</w:t>
      </w:r>
    </w:p>
    <w:p w:rsidR="00984F9D" w:rsidRPr="005275DB" w:rsidRDefault="00984F9D" w:rsidP="00984F9D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5275DB">
        <w:rPr>
          <w:rFonts w:ascii="Arial" w:hAnsi="Arial" w:cs="Arial"/>
          <w:color w:val="000000"/>
        </w:rPr>
        <w:t>2. Настоящее постановление вступает в силу со дня его официального опубликования.</w:t>
      </w:r>
    </w:p>
    <w:p w:rsidR="00984F9D" w:rsidRPr="005275DB" w:rsidRDefault="00984F9D" w:rsidP="00984F9D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5275DB">
        <w:rPr>
          <w:rFonts w:ascii="Arial" w:hAnsi="Arial" w:cs="Arial"/>
          <w:color w:val="000000"/>
        </w:rPr>
        <w:t>3. Опубликовать настоящее постановление в печатном издании Сборнике нормативно-правовых актов Кривошеинского сельского поселения и разместить на официальном сайте Кривошеинского сельского поселения в информационно-телекоммуникационной сети Интернет.</w:t>
      </w:r>
    </w:p>
    <w:p w:rsidR="00984F9D" w:rsidRPr="005275DB" w:rsidRDefault="00984F9D" w:rsidP="00984F9D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5275DB">
        <w:rPr>
          <w:rFonts w:ascii="Arial" w:hAnsi="Arial" w:cs="Arial"/>
          <w:color w:val="000000"/>
        </w:rPr>
        <w:t>4. Контроль за исполнением настоящего постановления возложить на Управляющего делами Администрации Кривошеинского сельского поселения.</w:t>
      </w:r>
    </w:p>
    <w:p w:rsidR="007B342B" w:rsidRDefault="007B342B" w:rsidP="002F5343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</w:p>
    <w:p w:rsidR="009C590F" w:rsidRDefault="009C590F" w:rsidP="002F5343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</w:p>
    <w:p w:rsidR="009C590F" w:rsidRDefault="009C590F" w:rsidP="002F5343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</w:p>
    <w:p w:rsidR="00270445" w:rsidRPr="005275DB" w:rsidRDefault="00270445" w:rsidP="002F5343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5275DB">
        <w:rPr>
          <w:rFonts w:ascii="Arial" w:hAnsi="Arial" w:cs="Arial"/>
          <w:color w:val="000000"/>
        </w:rPr>
        <w:t xml:space="preserve">Глава Кривошеинского сельского поселения </w:t>
      </w:r>
      <w:r w:rsidR="005275DB">
        <w:rPr>
          <w:rFonts w:ascii="Arial" w:hAnsi="Arial" w:cs="Arial"/>
          <w:color w:val="000000"/>
        </w:rPr>
        <w:t xml:space="preserve">                              </w:t>
      </w:r>
      <w:r w:rsidR="0079696E">
        <w:rPr>
          <w:rFonts w:ascii="Arial" w:hAnsi="Arial" w:cs="Arial"/>
          <w:color w:val="000000"/>
        </w:rPr>
        <w:t xml:space="preserve">       </w:t>
      </w:r>
      <w:r w:rsidR="005A4FF2">
        <w:rPr>
          <w:rFonts w:ascii="Arial" w:hAnsi="Arial" w:cs="Arial"/>
          <w:color w:val="000000"/>
        </w:rPr>
        <w:t xml:space="preserve"> </w:t>
      </w:r>
      <w:r w:rsidRPr="005275DB">
        <w:rPr>
          <w:rFonts w:ascii="Arial" w:hAnsi="Arial" w:cs="Arial"/>
          <w:color w:val="000000"/>
        </w:rPr>
        <w:t>О.П. Казырский</w:t>
      </w:r>
    </w:p>
    <w:p w:rsidR="00984F9D" w:rsidRDefault="00984F9D" w:rsidP="00C70A1D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</w:p>
    <w:p w:rsidR="00524F09" w:rsidRDefault="00524F09" w:rsidP="00C70A1D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</w:p>
    <w:p w:rsidR="00524F09" w:rsidRDefault="00524F09" w:rsidP="00C70A1D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</w:p>
    <w:p w:rsidR="009C590F" w:rsidRDefault="00524F09" w:rsidP="00C70A1D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Верно:</w:t>
      </w:r>
    </w:p>
    <w:p w:rsidR="00524F09" w:rsidRPr="00524F09" w:rsidRDefault="00524F09" w:rsidP="00C70A1D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Управляющий делами Администрации                                                 Н.Д. Зейля</w:t>
      </w:r>
    </w:p>
    <w:p w:rsidR="009C590F" w:rsidRDefault="009C590F" w:rsidP="00C70A1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</w:p>
    <w:p w:rsidR="009C590F" w:rsidRDefault="009C590F" w:rsidP="00C70A1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</w:p>
    <w:p w:rsidR="009C590F" w:rsidRDefault="009C590F" w:rsidP="00C70A1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</w:p>
    <w:p w:rsidR="009C590F" w:rsidRDefault="009C590F" w:rsidP="00C70A1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</w:p>
    <w:p w:rsidR="009C590F" w:rsidRDefault="009C590F" w:rsidP="00C70A1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</w:p>
    <w:p w:rsidR="009C590F" w:rsidRDefault="009C590F" w:rsidP="00C70A1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</w:p>
    <w:p w:rsidR="009C590F" w:rsidRDefault="009C590F" w:rsidP="00C70A1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</w:p>
    <w:p w:rsidR="009C590F" w:rsidRDefault="009C590F" w:rsidP="00C70A1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</w:p>
    <w:p w:rsidR="009C590F" w:rsidRDefault="009C590F" w:rsidP="00C70A1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</w:p>
    <w:p w:rsidR="009C590F" w:rsidRDefault="009C590F" w:rsidP="00C70A1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</w:p>
    <w:p w:rsidR="009C590F" w:rsidRDefault="009C590F" w:rsidP="00C70A1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</w:p>
    <w:p w:rsidR="009C590F" w:rsidRDefault="009C590F" w:rsidP="00C70A1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</w:p>
    <w:p w:rsidR="009C590F" w:rsidRDefault="009C590F" w:rsidP="00C70A1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</w:p>
    <w:p w:rsidR="009C590F" w:rsidRDefault="009C590F" w:rsidP="00C70A1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</w:p>
    <w:p w:rsidR="009C590F" w:rsidRDefault="009C590F" w:rsidP="00C70A1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</w:p>
    <w:p w:rsidR="009C590F" w:rsidRDefault="009C590F" w:rsidP="00C70A1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</w:p>
    <w:p w:rsidR="009C590F" w:rsidRDefault="009C590F" w:rsidP="00C70A1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</w:p>
    <w:p w:rsidR="009C590F" w:rsidRDefault="009C590F" w:rsidP="00C70A1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</w:p>
    <w:p w:rsidR="009C590F" w:rsidRDefault="009C590F" w:rsidP="00C70A1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</w:p>
    <w:p w:rsidR="009C590F" w:rsidRDefault="009C590F" w:rsidP="00C70A1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</w:p>
    <w:p w:rsidR="009C590F" w:rsidRDefault="009C590F" w:rsidP="00C70A1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</w:p>
    <w:p w:rsidR="009C590F" w:rsidRDefault="009C590F" w:rsidP="00C70A1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</w:p>
    <w:p w:rsidR="009C590F" w:rsidRDefault="009C590F" w:rsidP="00C70A1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</w:p>
    <w:p w:rsidR="009C590F" w:rsidRDefault="009C590F" w:rsidP="00C70A1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</w:p>
    <w:p w:rsidR="009C590F" w:rsidRDefault="009C590F" w:rsidP="00C70A1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</w:p>
    <w:p w:rsidR="009C590F" w:rsidRDefault="009C590F" w:rsidP="00C70A1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</w:p>
    <w:p w:rsidR="009C590F" w:rsidRDefault="009C590F" w:rsidP="00C70A1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</w:p>
    <w:p w:rsidR="009C590F" w:rsidRDefault="009C590F" w:rsidP="00C70A1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</w:p>
    <w:p w:rsidR="009C590F" w:rsidRDefault="009C590F" w:rsidP="00C70A1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</w:p>
    <w:p w:rsidR="009C590F" w:rsidRDefault="009C590F" w:rsidP="00C70A1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</w:p>
    <w:p w:rsidR="009C590F" w:rsidRDefault="009C590F" w:rsidP="00C70A1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</w:p>
    <w:p w:rsidR="00C70A1D" w:rsidRPr="00B7702A" w:rsidRDefault="00B001F3" w:rsidP="00C70A1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Н</w:t>
      </w:r>
      <w:r w:rsidR="00C70A1D" w:rsidRPr="00B7702A">
        <w:rPr>
          <w:rFonts w:ascii="Arial" w:hAnsi="Arial" w:cs="Arial"/>
          <w:color w:val="000000"/>
          <w:sz w:val="16"/>
          <w:szCs w:val="16"/>
        </w:rPr>
        <w:t xml:space="preserve">адежда Сергеевна Гайдученко </w:t>
      </w:r>
    </w:p>
    <w:p w:rsidR="00C70A1D" w:rsidRPr="00B7702A" w:rsidRDefault="00C70A1D" w:rsidP="00C70A1D">
      <w:pPr>
        <w:pStyle w:val="a3"/>
        <w:spacing w:before="0" w:beforeAutospacing="0" w:after="0" w:afterAutospacing="0"/>
        <w:rPr>
          <w:rFonts w:ascii="Arial" w:hAnsi="Arial" w:cs="Arial"/>
          <w:sz w:val="16"/>
          <w:szCs w:val="16"/>
        </w:rPr>
      </w:pPr>
      <w:r w:rsidRPr="00B7702A">
        <w:rPr>
          <w:rFonts w:ascii="Arial" w:hAnsi="Arial" w:cs="Arial"/>
          <w:color w:val="000000"/>
          <w:sz w:val="16"/>
          <w:szCs w:val="16"/>
        </w:rPr>
        <w:t>2-29-87</w:t>
      </w:r>
    </w:p>
    <w:sectPr w:rsidR="00C70A1D" w:rsidRPr="00B7702A" w:rsidSect="005A4FF2">
      <w:headerReference w:type="default" r:id="rId6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572E" w:rsidRDefault="001B572E" w:rsidP="00AA5255">
      <w:pPr>
        <w:spacing w:after="0" w:line="240" w:lineRule="auto"/>
      </w:pPr>
      <w:r>
        <w:separator/>
      </w:r>
    </w:p>
  </w:endnote>
  <w:endnote w:type="continuationSeparator" w:id="0">
    <w:p w:rsidR="001B572E" w:rsidRDefault="001B572E" w:rsidP="00AA52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572E" w:rsidRDefault="001B572E" w:rsidP="00AA5255">
      <w:pPr>
        <w:spacing w:after="0" w:line="240" w:lineRule="auto"/>
      </w:pPr>
      <w:r>
        <w:separator/>
      </w:r>
    </w:p>
  </w:footnote>
  <w:footnote w:type="continuationSeparator" w:id="0">
    <w:p w:rsidR="001B572E" w:rsidRDefault="001B572E" w:rsidP="00AA52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303473"/>
      <w:docPartObj>
        <w:docPartGallery w:val="Page Numbers (Top of Page)"/>
        <w:docPartUnique/>
      </w:docPartObj>
    </w:sdtPr>
    <w:sdtContent>
      <w:p w:rsidR="00036588" w:rsidRDefault="00B96E77">
        <w:pPr>
          <w:pStyle w:val="a6"/>
          <w:jc w:val="center"/>
        </w:pPr>
        <w:r>
          <w:fldChar w:fldCharType="begin"/>
        </w:r>
        <w:r w:rsidR="004D1C7A">
          <w:instrText xml:space="preserve"> PAGE   \* MERGEFORMAT </w:instrText>
        </w:r>
        <w:r>
          <w:fldChar w:fldCharType="separate"/>
        </w:r>
        <w:r w:rsidR="000461A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036588" w:rsidRDefault="00036588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70445"/>
    <w:rsid w:val="00036588"/>
    <w:rsid w:val="000461A1"/>
    <w:rsid w:val="00081686"/>
    <w:rsid w:val="000846CA"/>
    <w:rsid w:val="000846F5"/>
    <w:rsid w:val="0008570C"/>
    <w:rsid w:val="00090368"/>
    <w:rsid w:val="000B776C"/>
    <w:rsid w:val="000E2952"/>
    <w:rsid w:val="000F67C2"/>
    <w:rsid w:val="00126DBF"/>
    <w:rsid w:val="00142508"/>
    <w:rsid w:val="0019283C"/>
    <w:rsid w:val="001B572E"/>
    <w:rsid w:val="001D139D"/>
    <w:rsid w:val="001E0C07"/>
    <w:rsid w:val="001E3B41"/>
    <w:rsid w:val="002024FD"/>
    <w:rsid w:val="002174E6"/>
    <w:rsid w:val="00247E98"/>
    <w:rsid w:val="00270445"/>
    <w:rsid w:val="00275233"/>
    <w:rsid w:val="002F3609"/>
    <w:rsid w:val="002F5343"/>
    <w:rsid w:val="002F7E0C"/>
    <w:rsid w:val="00313B3B"/>
    <w:rsid w:val="003162E7"/>
    <w:rsid w:val="00351F63"/>
    <w:rsid w:val="0038755D"/>
    <w:rsid w:val="003C4F6C"/>
    <w:rsid w:val="003E0D47"/>
    <w:rsid w:val="003F4DD6"/>
    <w:rsid w:val="00413931"/>
    <w:rsid w:val="004248A9"/>
    <w:rsid w:val="004474F4"/>
    <w:rsid w:val="00493FAB"/>
    <w:rsid w:val="004B2501"/>
    <w:rsid w:val="004D1C7A"/>
    <w:rsid w:val="004D59AA"/>
    <w:rsid w:val="004E7CB7"/>
    <w:rsid w:val="004F76EB"/>
    <w:rsid w:val="00504964"/>
    <w:rsid w:val="00524F09"/>
    <w:rsid w:val="005275DB"/>
    <w:rsid w:val="005332EE"/>
    <w:rsid w:val="0055392B"/>
    <w:rsid w:val="005A4FF2"/>
    <w:rsid w:val="005D48D4"/>
    <w:rsid w:val="005E0D34"/>
    <w:rsid w:val="00614543"/>
    <w:rsid w:val="0066035D"/>
    <w:rsid w:val="00680F44"/>
    <w:rsid w:val="006812CC"/>
    <w:rsid w:val="006A6573"/>
    <w:rsid w:val="006B0944"/>
    <w:rsid w:val="006B2CB9"/>
    <w:rsid w:val="006E5EAB"/>
    <w:rsid w:val="0079696E"/>
    <w:rsid w:val="007B342B"/>
    <w:rsid w:val="007D4FB1"/>
    <w:rsid w:val="007F5EFD"/>
    <w:rsid w:val="00803380"/>
    <w:rsid w:val="00855B2A"/>
    <w:rsid w:val="0088497D"/>
    <w:rsid w:val="0089636A"/>
    <w:rsid w:val="008C10FA"/>
    <w:rsid w:val="008E7854"/>
    <w:rsid w:val="008F79C0"/>
    <w:rsid w:val="00903024"/>
    <w:rsid w:val="009044DC"/>
    <w:rsid w:val="009351F0"/>
    <w:rsid w:val="00957C18"/>
    <w:rsid w:val="0096344B"/>
    <w:rsid w:val="00964D68"/>
    <w:rsid w:val="00967DDA"/>
    <w:rsid w:val="009745D7"/>
    <w:rsid w:val="00984F9D"/>
    <w:rsid w:val="009A7C05"/>
    <w:rsid w:val="009C590F"/>
    <w:rsid w:val="009C5B79"/>
    <w:rsid w:val="009D0EDE"/>
    <w:rsid w:val="009D3EDD"/>
    <w:rsid w:val="009D4777"/>
    <w:rsid w:val="009F53D1"/>
    <w:rsid w:val="00A069E4"/>
    <w:rsid w:val="00A740A2"/>
    <w:rsid w:val="00A95C22"/>
    <w:rsid w:val="00AA2D07"/>
    <w:rsid w:val="00AA5255"/>
    <w:rsid w:val="00AD2EC8"/>
    <w:rsid w:val="00AF4A61"/>
    <w:rsid w:val="00AF58F5"/>
    <w:rsid w:val="00AF594A"/>
    <w:rsid w:val="00AF6662"/>
    <w:rsid w:val="00B001F3"/>
    <w:rsid w:val="00B236E5"/>
    <w:rsid w:val="00B331B6"/>
    <w:rsid w:val="00B762E1"/>
    <w:rsid w:val="00B7702A"/>
    <w:rsid w:val="00B903B6"/>
    <w:rsid w:val="00B91217"/>
    <w:rsid w:val="00B96E77"/>
    <w:rsid w:val="00BA3B60"/>
    <w:rsid w:val="00BD1468"/>
    <w:rsid w:val="00BE39BC"/>
    <w:rsid w:val="00C13494"/>
    <w:rsid w:val="00C548FD"/>
    <w:rsid w:val="00C70A1D"/>
    <w:rsid w:val="00C801BC"/>
    <w:rsid w:val="00CA36A3"/>
    <w:rsid w:val="00CC2B29"/>
    <w:rsid w:val="00CC4F73"/>
    <w:rsid w:val="00CD121D"/>
    <w:rsid w:val="00CF3EDB"/>
    <w:rsid w:val="00D079F9"/>
    <w:rsid w:val="00D12CCB"/>
    <w:rsid w:val="00D23CCC"/>
    <w:rsid w:val="00D47B71"/>
    <w:rsid w:val="00D76D10"/>
    <w:rsid w:val="00D977A5"/>
    <w:rsid w:val="00DD6C53"/>
    <w:rsid w:val="00E40EA8"/>
    <w:rsid w:val="00E7181B"/>
    <w:rsid w:val="00ED72D1"/>
    <w:rsid w:val="00F31884"/>
    <w:rsid w:val="00F753A0"/>
    <w:rsid w:val="00FA2C94"/>
    <w:rsid w:val="00FA4B8E"/>
    <w:rsid w:val="00FE23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E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2704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762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62E1"/>
    <w:rPr>
      <w:rFonts w:ascii="Tahoma" w:hAnsi="Tahoma" w:cs="Tahoma"/>
      <w:sz w:val="16"/>
      <w:szCs w:val="16"/>
    </w:rPr>
  </w:style>
  <w:style w:type="character" w:customStyle="1" w:styleId="blk1">
    <w:name w:val="blk1"/>
    <w:rsid w:val="002024FD"/>
    <w:rPr>
      <w:vanish w:val="0"/>
      <w:webHidden w:val="0"/>
      <w:specVanish/>
    </w:rPr>
  </w:style>
  <w:style w:type="paragraph" w:styleId="a6">
    <w:name w:val="header"/>
    <w:basedOn w:val="a"/>
    <w:link w:val="a7"/>
    <w:uiPriority w:val="99"/>
    <w:unhideWhenUsed/>
    <w:rsid w:val="00AA52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A5255"/>
  </w:style>
  <w:style w:type="paragraph" w:styleId="a8">
    <w:name w:val="footer"/>
    <w:basedOn w:val="a"/>
    <w:link w:val="a9"/>
    <w:uiPriority w:val="99"/>
    <w:semiHidden/>
    <w:unhideWhenUsed/>
    <w:rsid w:val="00AA52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A5255"/>
  </w:style>
  <w:style w:type="character" w:customStyle="1" w:styleId="apple-converted-space">
    <w:name w:val="apple-converted-space"/>
    <w:basedOn w:val="a0"/>
    <w:rsid w:val="004248A9"/>
  </w:style>
  <w:style w:type="character" w:styleId="aa">
    <w:name w:val="Hyperlink"/>
    <w:basedOn w:val="a0"/>
    <w:uiPriority w:val="99"/>
    <w:semiHidden/>
    <w:unhideWhenUsed/>
    <w:rsid w:val="006812C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1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1024</Words>
  <Characters>5841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USER</cp:lastModifiedBy>
  <cp:revision>6</cp:revision>
  <cp:lastPrinted>2021-04-14T04:38:00Z</cp:lastPrinted>
  <dcterms:created xsi:type="dcterms:W3CDTF">2021-03-24T13:11:00Z</dcterms:created>
  <dcterms:modified xsi:type="dcterms:W3CDTF">2021-04-14T05:36:00Z</dcterms:modified>
</cp:coreProperties>
</file>