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2E" w:rsidRPr="003E07C2" w:rsidRDefault="00793A2E" w:rsidP="00793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>Результаты публичных слушаний по проекту решения “О внесении изменений и дополнений в Устав муниципального образования Кривошеинское сельское поселение”</w:t>
      </w:r>
    </w:p>
    <w:p w:rsidR="002E2101" w:rsidRPr="003E07C2" w:rsidRDefault="00793A2E" w:rsidP="003E07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>Дата проведения 31.03.2021г.</w:t>
      </w:r>
    </w:p>
    <w:p w:rsidR="00793A2E" w:rsidRPr="003E07C2" w:rsidRDefault="00793A2E" w:rsidP="003E07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bCs/>
          <w:sz w:val="24"/>
          <w:szCs w:val="24"/>
        </w:rPr>
        <w:t>Место и время проведения:</w:t>
      </w:r>
      <w:r w:rsidRPr="003E07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07C2">
        <w:rPr>
          <w:rFonts w:ascii="Arial" w:hAnsi="Arial" w:cs="Arial"/>
          <w:sz w:val="24"/>
          <w:szCs w:val="24"/>
        </w:rPr>
        <w:t>зрительный зал ЦКД «Космос», с. Кривошеино, ул. Ленина,30 «а», 17:00 часов местного времени.</w:t>
      </w:r>
    </w:p>
    <w:p w:rsidR="00793A2E" w:rsidRPr="003E07C2" w:rsidRDefault="00793A2E" w:rsidP="00793A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>Публичные слушания назначены Решением Совета Кривошеинского сельского поселения от  24.02.2021 №6 «О назначении публичных слушаний по обсуждению проекта решения Совета Кривошеинского сельского поселения «О внесении изменений и дополнений в Устав муниципального образования Кривошеинское сельское поселение».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color w:val="000000"/>
          <w:sz w:val="24"/>
          <w:szCs w:val="24"/>
        </w:rPr>
        <w:tab/>
        <w:t xml:space="preserve">Публичные слушания предусмотрены Федеральным  законом  от 06.10.2003 № 131-ФЗ «Об общих принципах организации органов местного самоуправления в Российской Федерации» </w:t>
      </w:r>
      <w:r w:rsidRPr="003E07C2">
        <w:rPr>
          <w:rFonts w:ascii="Arial" w:hAnsi="Arial" w:cs="Arial"/>
          <w:sz w:val="24"/>
          <w:szCs w:val="24"/>
        </w:rPr>
        <w:t>и Уставом  муниципального образования  Кривошеинское сельское поселение.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ab/>
        <w:t>Порядок их проведения определён Положением «О публичных слушаниях в Кривошеинском сельском поселении»  от 30.03.2017 №12 (с доп. от 27.02.2019г.).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color w:val="000000"/>
          <w:sz w:val="24"/>
          <w:szCs w:val="24"/>
        </w:rPr>
        <w:tab/>
        <w:t>Рабочая группа по проведению публичных слушаний по проекту решения  “О внесении изменений и дополнений в Устав муниципального образования Кривошеинское сельское поселение” утверждена решением Совета Кривошеинского сельского поселения №6 от 24.02.2021года. Дополнительно было размещено объявление о дате, месте, времени проведения публичных слушаний, порядке и сроках приёма предложений по проекту опубликованного решения о внесении изменений и дополнении в Устав муниципального образования Кривошеинское сельское поселение в районной газете «Районные Вести» 27 февраля 2021 года выпуск № 15.</w:t>
      </w:r>
    </w:p>
    <w:p w:rsidR="00793A2E" w:rsidRPr="003E07C2" w:rsidRDefault="00793A2E" w:rsidP="00793A2E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E07C2">
        <w:rPr>
          <w:rFonts w:ascii="Arial" w:hAnsi="Arial" w:cs="Arial"/>
          <w:bCs/>
          <w:sz w:val="24"/>
          <w:szCs w:val="24"/>
        </w:rPr>
        <w:t>Присутствовали: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>Депутаты Совета Кривошеинского сельского поселения -</w:t>
      </w:r>
      <w:r w:rsidR="003E07C2" w:rsidRPr="003E07C2">
        <w:rPr>
          <w:rFonts w:ascii="Arial" w:hAnsi="Arial" w:cs="Arial"/>
          <w:sz w:val="24"/>
          <w:szCs w:val="24"/>
        </w:rPr>
        <w:t xml:space="preserve"> </w:t>
      </w:r>
      <w:r w:rsidRPr="003E07C2">
        <w:rPr>
          <w:rFonts w:ascii="Arial" w:hAnsi="Arial" w:cs="Arial"/>
          <w:sz w:val="24"/>
          <w:szCs w:val="24"/>
        </w:rPr>
        <w:t>8 человек;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>Жител</w:t>
      </w:r>
      <w:r w:rsidRPr="003E07C2">
        <w:rPr>
          <w:rFonts w:ascii="Arial" w:hAnsi="Arial" w:cs="Arial"/>
          <w:color w:val="000000"/>
          <w:sz w:val="24"/>
          <w:szCs w:val="24"/>
        </w:rPr>
        <w:t>и Кривошеинского сельского поселения -</w:t>
      </w:r>
      <w:r w:rsidR="003E07C2" w:rsidRPr="003E07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7C2">
        <w:rPr>
          <w:rFonts w:ascii="Arial" w:hAnsi="Arial" w:cs="Arial"/>
          <w:color w:val="000000"/>
          <w:sz w:val="24"/>
          <w:szCs w:val="24"/>
        </w:rPr>
        <w:t>41</w:t>
      </w:r>
      <w:r w:rsidRPr="003E07C2">
        <w:rPr>
          <w:rFonts w:ascii="Arial" w:hAnsi="Arial" w:cs="Arial"/>
          <w:b/>
          <w:bCs/>
          <w:color w:val="000000"/>
          <w:sz w:val="24"/>
          <w:szCs w:val="24"/>
        </w:rPr>
        <w:t xml:space="preserve"> ч</w:t>
      </w:r>
      <w:r w:rsidRPr="003E07C2">
        <w:rPr>
          <w:rFonts w:ascii="Arial" w:hAnsi="Arial" w:cs="Arial"/>
          <w:color w:val="000000"/>
          <w:sz w:val="24"/>
          <w:szCs w:val="24"/>
        </w:rPr>
        <w:t>еловек.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bCs/>
          <w:color w:val="000000"/>
          <w:sz w:val="24"/>
          <w:szCs w:val="24"/>
        </w:rPr>
        <w:t>Председатель публичных слушаний:</w:t>
      </w:r>
      <w:r w:rsidRPr="003E07C2">
        <w:rPr>
          <w:rFonts w:ascii="Arial" w:hAnsi="Arial" w:cs="Arial"/>
          <w:color w:val="000000"/>
          <w:sz w:val="24"/>
          <w:szCs w:val="24"/>
        </w:rPr>
        <w:t xml:space="preserve"> депутат Совета Кривошеинского сельского поселения - Летяга Алексей Сергеевич.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bCs/>
          <w:color w:val="000000"/>
          <w:sz w:val="24"/>
          <w:szCs w:val="24"/>
        </w:rPr>
        <w:t>Секретарь публичных слушаний:</w:t>
      </w:r>
      <w:r w:rsidRPr="003E07C2">
        <w:rPr>
          <w:rFonts w:ascii="Arial" w:hAnsi="Arial" w:cs="Arial"/>
          <w:color w:val="000000"/>
          <w:sz w:val="24"/>
          <w:szCs w:val="24"/>
        </w:rPr>
        <w:t xml:space="preserve"> депутат Совета Кривошеинского сельского поселения — Мельник Ольга Ивановна.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bCs/>
          <w:color w:val="000000"/>
          <w:sz w:val="24"/>
          <w:szCs w:val="24"/>
        </w:rPr>
        <w:t>Члены рабочей группы:</w:t>
      </w:r>
      <w:r w:rsidRPr="003E07C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color w:val="000000"/>
          <w:sz w:val="24"/>
          <w:szCs w:val="24"/>
        </w:rPr>
        <w:t xml:space="preserve">Ведущий специалист по юридическим вопросам, взаимодействию с общественностью — Гайдученко Надежда Сергеевна; 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color w:val="000000"/>
          <w:sz w:val="24"/>
          <w:szCs w:val="24"/>
        </w:rPr>
        <w:t>Управляющий делами Администрации Кривошеинского сельского поселения — Зейля Наталья Дмитриевна;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color w:val="000000"/>
          <w:sz w:val="24"/>
          <w:szCs w:val="24"/>
        </w:rPr>
        <w:t>Депутат Совета Кривошеинского сельского поселения - Преймак Татьяна Васильевна;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color w:val="000000"/>
          <w:sz w:val="24"/>
          <w:szCs w:val="24"/>
        </w:rPr>
        <w:t>Депутат Совета Кривошеинского сельского поселения - Иванова Наталья Николаевна;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color w:val="000000"/>
          <w:sz w:val="24"/>
          <w:szCs w:val="24"/>
        </w:rPr>
        <w:t>Депутат Совета Кривошеинского сельского поселения -  Половков Сергей Васильевич.</w:t>
      </w:r>
      <w:r w:rsidRPr="003E07C2">
        <w:rPr>
          <w:rFonts w:ascii="Arial" w:hAnsi="Arial" w:cs="Arial"/>
          <w:color w:val="000000"/>
          <w:sz w:val="24"/>
          <w:szCs w:val="24"/>
        </w:rPr>
        <w:tab/>
      </w:r>
    </w:p>
    <w:p w:rsidR="003E07C2" w:rsidRPr="003E07C2" w:rsidRDefault="003E07C2" w:rsidP="003E07C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E07C2">
        <w:rPr>
          <w:rFonts w:ascii="Arial" w:hAnsi="Arial" w:cs="Arial"/>
          <w:bCs/>
          <w:sz w:val="24"/>
          <w:szCs w:val="24"/>
        </w:rPr>
        <w:t>Повестка публичных слушаний:</w:t>
      </w:r>
    </w:p>
    <w:p w:rsidR="003E07C2" w:rsidRPr="003E07C2" w:rsidRDefault="003E07C2" w:rsidP="003E0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ab/>
        <w:t>Обсуждение проекта Решения Совета Кривошеинского сельского поселения «О внесении изменений и дополнений в Устав муниципального образования Кривошеинское сельское поселение».</w:t>
      </w:r>
    </w:p>
    <w:p w:rsidR="003E07C2" w:rsidRPr="003E07C2" w:rsidRDefault="003E07C2" w:rsidP="003E07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 xml:space="preserve">Публичные слушания признаны состоявшимися. </w:t>
      </w:r>
      <w:r w:rsidRPr="003E07C2">
        <w:rPr>
          <w:rFonts w:ascii="Arial" w:hAnsi="Arial" w:cs="Arial"/>
          <w:bCs/>
          <w:sz w:val="24"/>
          <w:szCs w:val="24"/>
        </w:rPr>
        <w:t>В результате анализа высказываний участников публичных слушаний проект решения, большинством голосов не одобрен.</w:t>
      </w:r>
    </w:p>
    <w:p w:rsidR="00793A2E" w:rsidRPr="003E07C2" w:rsidRDefault="00793A2E" w:rsidP="00793A2E">
      <w:pPr>
        <w:jc w:val="both"/>
        <w:rPr>
          <w:rFonts w:ascii="Arial" w:hAnsi="Arial" w:cs="Arial"/>
          <w:sz w:val="24"/>
          <w:szCs w:val="24"/>
        </w:rPr>
      </w:pPr>
    </w:p>
    <w:sectPr w:rsidR="00793A2E" w:rsidRPr="003E07C2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3A2E"/>
    <w:rsid w:val="002E2101"/>
    <w:rsid w:val="003A0501"/>
    <w:rsid w:val="003E07C2"/>
    <w:rsid w:val="00664A7E"/>
    <w:rsid w:val="00703C7C"/>
    <w:rsid w:val="00793A2E"/>
    <w:rsid w:val="00BE75F6"/>
    <w:rsid w:val="00C3389A"/>
    <w:rsid w:val="00C80707"/>
    <w:rsid w:val="00E9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2E"/>
    <w:pPr>
      <w:shd w:val="nil"/>
    </w:pPr>
    <w:rPr>
      <w:rFonts w:ascii="PT Sans" w:eastAsia="PT Sans" w:hAnsi="PT Sans" w:cs="PT Sans"/>
      <w:highlight w:val="whit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>DNS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2021-04-05T03:06:00Z</dcterms:created>
  <dcterms:modified xsi:type="dcterms:W3CDTF">2021-04-05T03:06:00Z</dcterms:modified>
</cp:coreProperties>
</file>