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C78" w:rsidRPr="008F3C78" w:rsidRDefault="008F3C78" w:rsidP="008F3C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bookmarkStart w:id="0" w:name="_GoBack"/>
      <w:r w:rsidRPr="008F3C78">
        <w:rPr>
          <w:rStyle w:val="a4"/>
          <w:rFonts w:ascii="Arial" w:hAnsi="Arial" w:cs="Arial"/>
          <w:color w:val="000000" w:themeColor="text1"/>
          <w:sz w:val="21"/>
          <w:szCs w:val="21"/>
        </w:rPr>
        <w:t>АДМИНИСТРАЦИЯ КРИВОШЕИНСКОГО СЕЛЬСКОГО ПОСЕЛЕНИЯ ОБЬЯВЛЯЕТ О НАЧАЛЕ ПРОВЕДЕНИЯ ОТБОРА ПОСРЕДСТВОМ ЗАПРОСА ПРЕДЛОЖЕНИЙ НА ПРЕДОСТАВЛЕНИЕ СУБСИДИЙ ИЗ БЮДЖЕТА КРВОШЕИНСКОГО СЕЛЬСКОГО ПОСЕЛЕНИЯ НА КОМПЕНСАЦИЮ СВЕРХНОРМАТИВНЫХ РАСХОДОВ РЕСУРСОСНАБЖАЮЩИХ ОРГАНИЗАЦИЙ.</w:t>
      </w:r>
    </w:p>
    <w:p w:rsidR="008F3C78" w:rsidRPr="008F3C78" w:rsidRDefault="008F3C78" w:rsidP="008F3C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8F3C78">
        <w:rPr>
          <w:rStyle w:val="a4"/>
          <w:rFonts w:ascii="Arial" w:hAnsi="Arial" w:cs="Arial"/>
          <w:color w:val="000000" w:themeColor="text1"/>
          <w:sz w:val="21"/>
          <w:szCs w:val="21"/>
        </w:rPr>
        <w:t>СРОК ПРОВЕДЕНИЯ ОТБОРА</w:t>
      </w:r>
    </w:p>
    <w:p w:rsidR="008F3C78" w:rsidRPr="008F3C78" w:rsidRDefault="008F3C78" w:rsidP="008F3C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8F3C78">
        <w:rPr>
          <w:rFonts w:ascii="Arial" w:hAnsi="Arial" w:cs="Arial"/>
          <w:color w:val="000000" w:themeColor="text1"/>
          <w:sz w:val="21"/>
          <w:szCs w:val="21"/>
        </w:rPr>
        <w:t>Начало приема предложений (заявок) 9:00 «23» ноября 2020г.</w:t>
      </w:r>
    </w:p>
    <w:p w:rsidR="008F3C78" w:rsidRPr="008F3C78" w:rsidRDefault="008F3C78" w:rsidP="008F3C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8F3C78">
        <w:rPr>
          <w:rFonts w:ascii="Arial" w:hAnsi="Arial" w:cs="Arial"/>
          <w:color w:val="000000" w:themeColor="text1"/>
          <w:sz w:val="21"/>
          <w:szCs w:val="21"/>
        </w:rPr>
        <w:t>Окончание приема предложений (заявок) 16:00 «23» декабря 2020г.</w:t>
      </w:r>
    </w:p>
    <w:p w:rsidR="008F3C78" w:rsidRPr="008F3C78" w:rsidRDefault="008F3C78" w:rsidP="008F3C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8F3C78">
        <w:rPr>
          <w:rStyle w:val="a4"/>
          <w:rFonts w:ascii="Arial" w:hAnsi="Arial" w:cs="Arial"/>
          <w:color w:val="000000" w:themeColor="text1"/>
          <w:sz w:val="21"/>
          <w:szCs w:val="21"/>
        </w:rPr>
        <w:t>Место подачи заявок:</w:t>
      </w:r>
    </w:p>
    <w:p w:rsidR="008F3C78" w:rsidRPr="008F3C78" w:rsidRDefault="008F3C78" w:rsidP="008F3C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8F3C78">
        <w:rPr>
          <w:rFonts w:ascii="Arial" w:hAnsi="Arial" w:cs="Arial"/>
          <w:color w:val="000000" w:themeColor="text1"/>
          <w:sz w:val="21"/>
          <w:szCs w:val="21"/>
        </w:rPr>
        <w:t>Администрация Кривошеинского сельского поселения, 636300, Томская область, Кривошеинский район, с. Кривошеино, ул. Ленина, 26, каб.22 (бухгалтерия). Адрес электронной почты: </w:t>
      </w:r>
      <w:hyperlink r:id="rId4" w:history="1">
        <w:r w:rsidRPr="008F3C78">
          <w:rPr>
            <w:rStyle w:val="a5"/>
            <w:rFonts w:ascii="Arial" w:hAnsi="Arial" w:cs="Arial"/>
            <w:color w:val="000000" w:themeColor="text1"/>
            <w:sz w:val="21"/>
            <w:szCs w:val="21"/>
          </w:rPr>
          <w:t>krivsp@tomsk.gov.ru</w:t>
        </w:r>
      </w:hyperlink>
      <w:r w:rsidRPr="008F3C78">
        <w:rPr>
          <w:rFonts w:ascii="Arial" w:hAnsi="Arial" w:cs="Arial"/>
          <w:color w:val="000000" w:themeColor="text1"/>
          <w:sz w:val="21"/>
          <w:szCs w:val="21"/>
        </w:rPr>
        <w:t> , телефон для справок: 8(38251) 2-29-91, факс 8(38251) 2-29-87, 2-29-86.</w:t>
      </w:r>
    </w:p>
    <w:p w:rsidR="008F3C78" w:rsidRPr="008F3C78" w:rsidRDefault="008F3C78" w:rsidP="008F3C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8F3C78">
        <w:rPr>
          <w:rFonts w:ascii="Arial" w:hAnsi="Arial" w:cs="Arial"/>
          <w:color w:val="000000" w:themeColor="text1"/>
          <w:sz w:val="21"/>
          <w:szCs w:val="21"/>
        </w:rPr>
        <w:t>Заявки могут быть поданы в рабочее время Администрации Кривошеинского сельского поселения понедельник – четверг с 9:00 до 17:15, пятница с 9:00 до 17:00. Обеденный перерыв с 13:00 до 14:00</w:t>
      </w:r>
    </w:p>
    <w:p w:rsidR="008F3C78" w:rsidRPr="008F3C78" w:rsidRDefault="008F3C78" w:rsidP="008F3C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8F3C78">
        <w:rPr>
          <w:rStyle w:val="a4"/>
          <w:rFonts w:ascii="Arial" w:hAnsi="Arial" w:cs="Arial"/>
          <w:color w:val="000000" w:themeColor="text1"/>
          <w:sz w:val="21"/>
          <w:szCs w:val="21"/>
        </w:rPr>
        <w:t>Цели и результаты предоставления субсидии</w:t>
      </w:r>
    </w:p>
    <w:p w:rsidR="008F3C78" w:rsidRPr="008F3C78" w:rsidRDefault="008F3C78" w:rsidP="008F3C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8F3C78">
        <w:rPr>
          <w:rFonts w:ascii="Arial" w:hAnsi="Arial" w:cs="Arial"/>
          <w:color w:val="000000" w:themeColor="text1"/>
          <w:sz w:val="21"/>
          <w:szCs w:val="21"/>
        </w:rPr>
        <w:t>Цель предоставления субсидии – компенсация сверхнормативных расходов на электроэнергию ресурсоснабжающих организаций.</w:t>
      </w:r>
    </w:p>
    <w:p w:rsidR="008F3C78" w:rsidRPr="008F3C78" w:rsidRDefault="008F3C78" w:rsidP="008F3C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8F3C78">
        <w:rPr>
          <w:rFonts w:ascii="Arial" w:hAnsi="Arial" w:cs="Arial"/>
          <w:color w:val="000000" w:themeColor="text1"/>
          <w:sz w:val="21"/>
          <w:szCs w:val="21"/>
        </w:rPr>
        <w:t>Результат предоставления субсидии – продолжение подачи электроэнергии (подключение к электроэнергии) ресурсоснабжающей (для получателя субсидии) организацией получателю субсидии, предоставляющему по регулируемым ценам (тарифам) жителям населенных пунктов Кривошеинского сельского поселения услуги теплоснабжения или одновременно услуги теплоснабжения и водоснабжения.</w:t>
      </w:r>
    </w:p>
    <w:p w:rsidR="008F3C78" w:rsidRPr="008F3C78" w:rsidRDefault="008F3C78" w:rsidP="008F3C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8F3C78">
        <w:rPr>
          <w:rStyle w:val="a4"/>
          <w:rFonts w:ascii="Arial" w:hAnsi="Arial" w:cs="Arial"/>
          <w:color w:val="000000" w:themeColor="text1"/>
          <w:sz w:val="21"/>
          <w:szCs w:val="21"/>
        </w:rPr>
        <w:t>Информация о проведении отбора доступна по ссылке: </w:t>
      </w:r>
      <w:hyperlink r:id="rId5" w:history="1">
        <w:r w:rsidRPr="008F3C78">
          <w:rPr>
            <w:rStyle w:val="a4"/>
            <w:rFonts w:ascii="Arial" w:hAnsi="Arial" w:cs="Arial"/>
            <w:color w:val="000000" w:themeColor="text1"/>
            <w:sz w:val="21"/>
            <w:szCs w:val="21"/>
          </w:rPr>
          <w:t>https://krivosheinskoe-sp.ru</w:t>
        </w:r>
      </w:hyperlink>
    </w:p>
    <w:p w:rsidR="008F3C78" w:rsidRPr="008F3C78" w:rsidRDefault="008F3C78" w:rsidP="008F3C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8F3C78">
        <w:rPr>
          <w:rStyle w:val="a4"/>
          <w:rFonts w:ascii="Arial" w:hAnsi="Arial" w:cs="Arial"/>
          <w:color w:val="000000" w:themeColor="text1"/>
          <w:sz w:val="21"/>
          <w:szCs w:val="21"/>
        </w:rPr>
        <w:t>Требования к участникам отбора и перечень документов, предоставляемых ими для подтверждения соответствия указанным требованиям</w:t>
      </w:r>
    </w:p>
    <w:p w:rsidR="008F3C78" w:rsidRPr="008F3C78" w:rsidRDefault="008F3C78" w:rsidP="008F3C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8F3C78">
        <w:rPr>
          <w:rFonts w:ascii="Arial" w:hAnsi="Arial" w:cs="Arial"/>
          <w:color w:val="000000" w:themeColor="text1"/>
          <w:sz w:val="21"/>
          <w:szCs w:val="21"/>
          <w:u w:val="single"/>
        </w:rPr>
        <w:t>Категории получателей субсидии, имеющих право на получение субсидии:</w:t>
      </w:r>
    </w:p>
    <w:p w:rsidR="008F3C78" w:rsidRPr="008F3C78" w:rsidRDefault="008F3C78" w:rsidP="008F3C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8F3C78">
        <w:rPr>
          <w:rFonts w:ascii="Arial" w:hAnsi="Arial" w:cs="Arial"/>
          <w:color w:val="000000" w:themeColor="text1"/>
          <w:sz w:val="21"/>
          <w:szCs w:val="21"/>
        </w:rPr>
        <w:t>Получателями субсидии являются юридические лица (за исключением государственных (муниципальных) учреждений), индивидуальные предприниматели, а также физические лица, предоставляющие по регулируемым ценам (тарифам) жителям населенных пунктов Кривошеинского сельского поселения услуги теплоснабжения или одновременно услуги теплоснабжения и водоснабжения.</w:t>
      </w:r>
    </w:p>
    <w:p w:rsidR="008F3C78" w:rsidRPr="008F3C78" w:rsidRDefault="008F3C78" w:rsidP="008F3C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8F3C78">
        <w:rPr>
          <w:rFonts w:ascii="Arial" w:hAnsi="Arial" w:cs="Arial"/>
          <w:color w:val="000000" w:themeColor="text1"/>
          <w:sz w:val="21"/>
          <w:szCs w:val="21"/>
          <w:u w:val="single"/>
        </w:rPr>
        <w:t>Получатели субсидии (ресурсоснабжающие организации) должны соответствовать следующим критериям:</w:t>
      </w:r>
    </w:p>
    <w:p w:rsidR="008F3C78" w:rsidRPr="008F3C78" w:rsidRDefault="008F3C78" w:rsidP="008F3C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8F3C78">
        <w:rPr>
          <w:rFonts w:ascii="Arial" w:hAnsi="Arial" w:cs="Arial"/>
          <w:color w:val="000000" w:themeColor="text1"/>
          <w:sz w:val="21"/>
          <w:szCs w:val="21"/>
        </w:rPr>
        <w:t>1) осуществлять деятельность на территории населенных пунктов Кривошеинского сельского поселения;</w:t>
      </w:r>
    </w:p>
    <w:p w:rsidR="008F3C78" w:rsidRPr="008F3C78" w:rsidRDefault="008F3C78" w:rsidP="008F3C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8F3C78">
        <w:rPr>
          <w:rFonts w:ascii="Arial" w:hAnsi="Arial" w:cs="Arial"/>
          <w:color w:val="000000" w:themeColor="text1"/>
          <w:sz w:val="21"/>
          <w:szCs w:val="21"/>
        </w:rPr>
        <w:t>2) сети теплоснабжения, используемые получателем субсидии для предоставления услуг теплоснабжения населению, находятся в собственности муниципального образования Кривошеинское сельское поселение;</w:t>
      </w:r>
    </w:p>
    <w:p w:rsidR="008F3C78" w:rsidRPr="008F3C78" w:rsidRDefault="008F3C78" w:rsidP="008F3C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8F3C78">
        <w:rPr>
          <w:rFonts w:ascii="Arial" w:hAnsi="Arial" w:cs="Arial"/>
          <w:color w:val="000000" w:themeColor="text1"/>
          <w:sz w:val="21"/>
          <w:szCs w:val="21"/>
        </w:rPr>
        <w:t>3) объекты систем водоснабжения, используемые получателем субсидии для предоставления услуг водоснабжения населению, находятся в собственности Кривошеинского сельского поселения.</w:t>
      </w:r>
    </w:p>
    <w:p w:rsidR="008F3C78" w:rsidRPr="008F3C78" w:rsidRDefault="008F3C78" w:rsidP="008F3C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8F3C78">
        <w:rPr>
          <w:rFonts w:ascii="Arial" w:hAnsi="Arial" w:cs="Arial"/>
          <w:color w:val="000000" w:themeColor="text1"/>
          <w:sz w:val="21"/>
          <w:szCs w:val="21"/>
        </w:rPr>
        <w:t>4) 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8F3C78" w:rsidRPr="008F3C78" w:rsidRDefault="008F3C78" w:rsidP="008F3C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8F3C78">
        <w:rPr>
          <w:rFonts w:ascii="Arial" w:hAnsi="Arial" w:cs="Arial"/>
          <w:color w:val="000000" w:themeColor="text1"/>
          <w:sz w:val="21"/>
          <w:szCs w:val="21"/>
        </w:rPr>
        <w:t>5) получатель субсидии не находится в процессе реорганизации, ликвидации, банкротства и не имеет ограничения на осуществление хозяйственной деятельности.</w:t>
      </w:r>
    </w:p>
    <w:p w:rsidR="008F3C78" w:rsidRPr="008F3C78" w:rsidRDefault="008F3C78" w:rsidP="008F3C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8F3C78">
        <w:rPr>
          <w:rFonts w:ascii="Arial" w:hAnsi="Arial" w:cs="Arial"/>
          <w:color w:val="000000" w:themeColor="text1"/>
          <w:sz w:val="21"/>
          <w:szCs w:val="21"/>
        </w:rPr>
        <w:lastRenderedPageBreak/>
        <w:t>6) наличие у получателя субсидии сверхнормативных расходов.</w:t>
      </w:r>
    </w:p>
    <w:p w:rsidR="008F3C78" w:rsidRPr="008F3C78" w:rsidRDefault="008F3C78" w:rsidP="008F3C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8F3C78">
        <w:rPr>
          <w:rFonts w:ascii="Arial" w:hAnsi="Arial" w:cs="Arial"/>
          <w:color w:val="000000" w:themeColor="text1"/>
          <w:sz w:val="21"/>
          <w:szCs w:val="21"/>
          <w:u w:val="single"/>
        </w:rPr>
        <w:t>Участники отбора должны соответствовать следующим требованиям на 1 ноября 2020г.:</w:t>
      </w:r>
    </w:p>
    <w:p w:rsidR="008F3C78" w:rsidRPr="008F3C78" w:rsidRDefault="008F3C78" w:rsidP="008F3C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8F3C78">
        <w:rPr>
          <w:rFonts w:ascii="Arial" w:hAnsi="Arial" w:cs="Arial"/>
          <w:color w:val="000000" w:themeColor="text1"/>
          <w:sz w:val="21"/>
          <w:szCs w:val="21"/>
        </w:rPr>
        <w:t>1)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F3C78" w:rsidRPr="008F3C78" w:rsidRDefault="008F3C78" w:rsidP="008F3C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8F3C78">
        <w:rPr>
          <w:rFonts w:ascii="Arial" w:hAnsi="Arial" w:cs="Arial"/>
          <w:color w:val="000000" w:themeColor="text1"/>
          <w:sz w:val="21"/>
          <w:szCs w:val="21"/>
        </w:rPr>
        <w:t>2) отсутствие просроченной задолженности по возврату в бюджет Кривошеинского сельского поселения субсидий, бюджетных инвестиций, предоставленных, в том числе в соответствии с иными правовыми актами, и иной просроченной задолженности перед бюджетом Кривошеинского сельского поселения;</w:t>
      </w:r>
    </w:p>
    <w:p w:rsidR="008F3C78" w:rsidRPr="008F3C78" w:rsidRDefault="008F3C78" w:rsidP="008F3C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8F3C78">
        <w:rPr>
          <w:rFonts w:ascii="Arial" w:hAnsi="Arial" w:cs="Arial"/>
          <w:color w:val="000000" w:themeColor="text1"/>
          <w:sz w:val="21"/>
          <w:szCs w:val="21"/>
        </w:rPr>
        <w:t>3) не находятся в процессе реорганизации, ликвидации, в отношении них не введена процедура банкротства, их деятельность не приостановлена в порядке, предусмотренном законодательством Российской Федерации (для юридических лиц), не прекращена деятельность в качестве индивидуального предпринимателя (для индивидуальных предпринимателей);</w:t>
      </w:r>
    </w:p>
    <w:p w:rsidR="008F3C78" w:rsidRPr="008F3C78" w:rsidRDefault="008F3C78" w:rsidP="008F3C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8F3C78">
        <w:rPr>
          <w:rFonts w:ascii="Arial" w:hAnsi="Arial" w:cs="Arial"/>
          <w:color w:val="000000" w:themeColor="text1"/>
          <w:sz w:val="21"/>
          <w:szCs w:val="21"/>
        </w:rPr>
        <w:t>4)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организации, являющейся юридическим лицом, об индивидуальном предпринимателе и о физическом лице – производителе товаров, работ, услуг;</w:t>
      </w:r>
    </w:p>
    <w:p w:rsidR="008F3C78" w:rsidRPr="008F3C78" w:rsidRDefault="008F3C78" w:rsidP="008F3C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8F3C78">
        <w:rPr>
          <w:rFonts w:ascii="Arial" w:hAnsi="Arial" w:cs="Arial"/>
          <w:color w:val="000000" w:themeColor="text1"/>
          <w:sz w:val="21"/>
          <w:szCs w:val="21"/>
        </w:rPr>
        <w:t>5) не являются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 (для юридических лиц);</w:t>
      </w:r>
    </w:p>
    <w:p w:rsidR="008F3C78" w:rsidRPr="008F3C78" w:rsidRDefault="008F3C78" w:rsidP="008F3C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8F3C78">
        <w:rPr>
          <w:rFonts w:ascii="Arial" w:hAnsi="Arial" w:cs="Arial"/>
          <w:color w:val="000000" w:themeColor="text1"/>
          <w:sz w:val="21"/>
          <w:szCs w:val="21"/>
        </w:rPr>
        <w:t>6) не получают средства из бюджета Кривошеинского сельского поселения на основании иных нормативных правовых актов.</w:t>
      </w:r>
    </w:p>
    <w:p w:rsidR="008F3C78" w:rsidRPr="008F3C78" w:rsidRDefault="008F3C78" w:rsidP="008F3C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8F3C78">
        <w:rPr>
          <w:rFonts w:ascii="Arial" w:hAnsi="Arial" w:cs="Arial"/>
          <w:color w:val="000000" w:themeColor="text1"/>
          <w:sz w:val="21"/>
          <w:szCs w:val="21"/>
        </w:rPr>
        <w:t>Для участия в отборе участники представляют в Администрацию (непосредственно или заказным почтовым отправлением с уведомлением о вручении):</w:t>
      </w:r>
    </w:p>
    <w:p w:rsidR="008F3C78" w:rsidRPr="008F3C78" w:rsidRDefault="008F3C78" w:rsidP="008F3C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8F3C78">
        <w:rPr>
          <w:rFonts w:ascii="Arial" w:hAnsi="Arial" w:cs="Arial"/>
          <w:color w:val="000000" w:themeColor="text1"/>
          <w:sz w:val="21"/>
          <w:szCs w:val="21"/>
        </w:rPr>
        <w:t>– предложение о предоставлении субсидии (далее – предложение) по форме, установленной Администрацией и размещенной на официальном сайте;</w:t>
      </w:r>
    </w:p>
    <w:p w:rsidR="008F3C78" w:rsidRPr="008F3C78" w:rsidRDefault="008F3C78" w:rsidP="008F3C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8F3C78">
        <w:rPr>
          <w:rFonts w:ascii="Arial" w:hAnsi="Arial" w:cs="Arial"/>
          <w:color w:val="000000" w:themeColor="text1"/>
          <w:sz w:val="21"/>
          <w:szCs w:val="21"/>
        </w:rPr>
        <w:t>– справку, подтверждающую отсутствие у организации на 1 ноября 2020г., просроченной задолженности по субсидиям, бюджетным инвестициям и иным средствам, предоставленным из бюджета Кривошеинского сельского поселения.</w:t>
      </w:r>
    </w:p>
    <w:p w:rsidR="008F3C78" w:rsidRPr="008F3C78" w:rsidRDefault="008F3C78" w:rsidP="008F3C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8F3C78">
        <w:rPr>
          <w:rFonts w:ascii="Arial" w:hAnsi="Arial" w:cs="Arial"/>
          <w:color w:val="000000" w:themeColor="text1"/>
          <w:sz w:val="21"/>
          <w:szCs w:val="21"/>
        </w:rPr>
        <w:t>– сведения о получателе субсидии по форме установленной Администрацией и размещенной на сайте;</w:t>
      </w:r>
    </w:p>
    <w:p w:rsidR="008F3C78" w:rsidRPr="008F3C78" w:rsidRDefault="008F3C78" w:rsidP="008F3C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8F3C78">
        <w:rPr>
          <w:rFonts w:ascii="Arial" w:hAnsi="Arial" w:cs="Arial"/>
          <w:color w:val="000000" w:themeColor="text1"/>
          <w:sz w:val="21"/>
          <w:szCs w:val="21"/>
        </w:rPr>
        <w:t>– копию свидетельства о государственной регистрации юридического лица или индивидуального предпринимателя, копию свидетельства о постановке на учет в налоговом органе;</w:t>
      </w:r>
    </w:p>
    <w:p w:rsidR="008F3C78" w:rsidRPr="008F3C78" w:rsidRDefault="008F3C78" w:rsidP="008F3C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8F3C78">
        <w:rPr>
          <w:rFonts w:ascii="Arial" w:hAnsi="Arial" w:cs="Arial"/>
          <w:color w:val="000000" w:themeColor="text1"/>
          <w:sz w:val="21"/>
          <w:szCs w:val="21"/>
        </w:rPr>
        <w:t>– копию устава, заверенную субъектом предпринимательства;</w:t>
      </w:r>
    </w:p>
    <w:p w:rsidR="008F3C78" w:rsidRPr="008F3C78" w:rsidRDefault="008F3C78" w:rsidP="008F3C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8F3C78">
        <w:rPr>
          <w:rFonts w:ascii="Arial" w:hAnsi="Arial" w:cs="Arial"/>
          <w:color w:val="000000" w:themeColor="text1"/>
          <w:sz w:val="21"/>
          <w:szCs w:val="21"/>
        </w:rPr>
        <w:t>– копию приказа(ов) об утверждении учетной политики организации, действующей (их) в период 3 (трех) лет, предшествующих текущему финансовому году;</w:t>
      </w:r>
    </w:p>
    <w:p w:rsidR="008F3C78" w:rsidRPr="008F3C78" w:rsidRDefault="008F3C78" w:rsidP="008F3C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8F3C78">
        <w:rPr>
          <w:rFonts w:ascii="Arial" w:hAnsi="Arial" w:cs="Arial"/>
          <w:color w:val="000000" w:themeColor="text1"/>
          <w:sz w:val="21"/>
          <w:szCs w:val="21"/>
        </w:rPr>
        <w:t>– рабочий план бухгалтерских счетов;</w:t>
      </w:r>
    </w:p>
    <w:p w:rsidR="008F3C78" w:rsidRPr="008F3C78" w:rsidRDefault="008F3C78" w:rsidP="008F3C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8F3C78">
        <w:rPr>
          <w:rFonts w:ascii="Arial" w:hAnsi="Arial" w:cs="Arial"/>
          <w:color w:val="000000" w:themeColor="text1"/>
          <w:sz w:val="21"/>
          <w:szCs w:val="21"/>
        </w:rPr>
        <w:t>– справку Администрации о предоставленных ресурсоснабжающей организации субсидиях из бюджета Кривошеинского сельского поселения с целью компенсации сверхнормативных расходов на электроэнергию в период 3 (трех) лет, предшествующих текущему финансовому году;</w:t>
      </w:r>
    </w:p>
    <w:p w:rsidR="008F3C78" w:rsidRPr="008F3C78" w:rsidRDefault="008F3C78" w:rsidP="008F3C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8F3C78">
        <w:rPr>
          <w:rFonts w:ascii="Arial" w:hAnsi="Arial" w:cs="Arial"/>
          <w:color w:val="000000" w:themeColor="text1"/>
          <w:sz w:val="21"/>
          <w:szCs w:val="21"/>
        </w:rPr>
        <w:lastRenderedPageBreak/>
        <w:t>– копии соглашений о предоставлении ресурсоснабжающей организации субсидий из бюджета Кривошеинского сельского поселения, заключенных в период 3 (трех) лет, предшествующих текущему финансовому году (при наличии).</w:t>
      </w:r>
    </w:p>
    <w:p w:rsidR="008F3C78" w:rsidRPr="008F3C78" w:rsidRDefault="008F3C78" w:rsidP="008F3C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8F3C78">
        <w:rPr>
          <w:rFonts w:ascii="Arial" w:hAnsi="Arial" w:cs="Arial"/>
          <w:color w:val="000000" w:themeColor="text1"/>
          <w:sz w:val="21"/>
          <w:szCs w:val="21"/>
        </w:rPr>
        <w:t>– бухгалтерские регистры (оборотно-сальдовые ведомости, анализ счетов по субконто, карточки счетов), подтверждающие обоснование фактических расходов по счетам затрат по регулируемому виду деятельности “водоснабжение”, в разрезе статей затрат или номенклатуры счетов затрат: оборотно-сальдовые ведомости (в разрезе субсчетов), в том числе:</w:t>
      </w:r>
    </w:p>
    <w:p w:rsidR="008F3C78" w:rsidRPr="008F3C78" w:rsidRDefault="008F3C78" w:rsidP="008F3C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8F3C78">
        <w:rPr>
          <w:rFonts w:ascii="Arial" w:hAnsi="Arial" w:cs="Arial"/>
          <w:color w:val="000000" w:themeColor="text1"/>
          <w:sz w:val="21"/>
          <w:szCs w:val="21"/>
        </w:rPr>
        <w:t>а) 20 “Основное производство” по виду деятельности “водоснабжение” (в разбивке по каждому установленному тарифу);</w:t>
      </w:r>
    </w:p>
    <w:p w:rsidR="008F3C78" w:rsidRPr="008F3C78" w:rsidRDefault="008F3C78" w:rsidP="008F3C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8F3C78">
        <w:rPr>
          <w:rFonts w:ascii="Arial" w:hAnsi="Arial" w:cs="Arial"/>
          <w:color w:val="000000" w:themeColor="text1"/>
          <w:sz w:val="21"/>
          <w:szCs w:val="21"/>
        </w:rPr>
        <w:t>б) 60 “Расчеты с поставщиками и подрядчиками”;</w:t>
      </w:r>
    </w:p>
    <w:p w:rsidR="008F3C78" w:rsidRPr="008F3C78" w:rsidRDefault="008F3C78" w:rsidP="008F3C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8F3C78">
        <w:rPr>
          <w:rFonts w:ascii="Arial" w:hAnsi="Arial" w:cs="Arial"/>
          <w:color w:val="000000" w:themeColor="text1"/>
          <w:sz w:val="21"/>
          <w:szCs w:val="21"/>
        </w:rPr>
        <w:t>в) 90 “Продажи”:</w:t>
      </w:r>
    </w:p>
    <w:p w:rsidR="008F3C78" w:rsidRPr="008F3C78" w:rsidRDefault="008F3C78" w:rsidP="008F3C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8F3C78">
        <w:rPr>
          <w:rFonts w:ascii="Arial" w:hAnsi="Arial" w:cs="Arial"/>
          <w:color w:val="000000" w:themeColor="text1"/>
          <w:sz w:val="21"/>
          <w:szCs w:val="21"/>
        </w:rPr>
        <w:t>себестоимость по виду деятельности “водоснабжение” (в разбивке по каждому установленному тарифу);</w:t>
      </w:r>
    </w:p>
    <w:p w:rsidR="008F3C78" w:rsidRPr="008F3C78" w:rsidRDefault="008F3C78" w:rsidP="008F3C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8F3C78">
        <w:rPr>
          <w:rFonts w:ascii="Arial" w:hAnsi="Arial" w:cs="Arial"/>
          <w:color w:val="000000" w:themeColor="text1"/>
          <w:sz w:val="21"/>
          <w:szCs w:val="21"/>
        </w:rPr>
        <w:t>выручка по виду деятельности “водоснабжение” (в разбивке по каждому установленному тарифу);</w:t>
      </w:r>
    </w:p>
    <w:p w:rsidR="008F3C78" w:rsidRPr="008F3C78" w:rsidRDefault="008F3C78" w:rsidP="008F3C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8F3C78">
        <w:rPr>
          <w:rFonts w:ascii="Arial" w:hAnsi="Arial" w:cs="Arial"/>
          <w:color w:val="000000" w:themeColor="text1"/>
          <w:sz w:val="21"/>
          <w:szCs w:val="21"/>
        </w:rPr>
        <w:t>– справка о ежемесячном расходе электрической энергии на производственные нужды по виду деятельности “водоснабжение” (по каждому объекту с группировкой по каждому установленному тарифу);</w:t>
      </w:r>
    </w:p>
    <w:p w:rsidR="008F3C78" w:rsidRPr="008F3C78" w:rsidRDefault="008F3C78" w:rsidP="008F3C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8F3C78">
        <w:rPr>
          <w:rFonts w:ascii="Arial" w:hAnsi="Arial" w:cs="Arial"/>
          <w:color w:val="000000" w:themeColor="text1"/>
          <w:sz w:val="21"/>
          <w:szCs w:val="21"/>
        </w:rPr>
        <w:t>– копии счетов-фактур на электроэнергию с актами приема-передачи, ведомостями приема-передачи электрической энергии;</w:t>
      </w:r>
    </w:p>
    <w:p w:rsidR="008F3C78" w:rsidRPr="008F3C78" w:rsidRDefault="008F3C78" w:rsidP="008F3C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8F3C78">
        <w:rPr>
          <w:rFonts w:ascii="Arial" w:hAnsi="Arial" w:cs="Arial"/>
          <w:color w:val="000000" w:themeColor="text1"/>
          <w:sz w:val="21"/>
          <w:szCs w:val="21"/>
        </w:rPr>
        <w:t>– реестр выставленных счетов за услуги водоснабжения на каждый год расчета с указанием объемов в куб. м, с разбивкой по каждому тарифу.</w:t>
      </w:r>
    </w:p>
    <w:p w:rsidR="008F3C78" w:rsidRPr="008F3C78" w:rsidRDefault="008F3C78" w:rsidP="008F3C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8F3C78">
        <w:rPr>
          <w:rStyle w:val="a4"/>
          <w:rFonts w:ascii="Arial" w:hAnsi="Arial" w:cs="Arial"/>
          <w:color w:val="000000" w:themeColor="text1"/>
          <w:sz w:val="21"/>
          <w:szCs w:val="21"/>
        </w:rPr>
        <w:t>В заявке участник отбора дает согласие на публикацию (размещение) в информационно-телекоммуникационной сети Интернет информации об организации, о подаваемой ею заявке, иной информации об организации, связанной с проведением отбора, а также согласие на обработку персональных данных (для физического лица).</w:t>
      </w:r>
    </w:p>
    <w:p w:rsidR="008F3C78" w:rsidRPr="008F3C78" w:rsidRDefault="008F3C78" w:rsidP="008F3C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8F3C78">
        <w:rPr>
          <w:rStyle w:val="a4"/>
          <w:rFonts w:ascii="Arial" w:hAnsi="Arial" w:cs="Arial"/>
          <w:color w:val="000000" w:themeColor="text1"/>
          <w:sz w:val="21"/>
          <w:szCs w:val="21"/>
        </w:rPr>
        <w:t>УСЛОВИЯ И ПОРЯДОК ПОВЕДЕНИЯ ОТБОРА: </w:t>
      </w:r>
      <w:r w:rsidRPr="008F3C78">
        <w:rPr>
          <w:rFonts w:ascii="Arial" w:hAnsi="Arial" w:cs="Arial"/>
          <w:color w:val="000000" w:themeColor="text1"/>
          <w:sz w:val="21"/>
          <w:szCs w:val="21"/>
        </w:rPr>
        <w:t>в соответствии с </w:t>
      </w:r>
      <w:hyperlink r:id="rId6" w:history="1">
        <w:r w:rsidRPr="008F3C78">
          <w:rPr>
            <w:rStyle w:val="a5"/>
            <w:rFonts w:ascii="Arial" w:hAnsi="Arial" w:cs="Arial"/>
            <w:color w:val="000000" w:themeColor="text1"/>
            <w:sz w:val="21"/>
            <w:szCs w:val="21"/>
          </w:rPr>
          <w:t>постановлением Администрации Кривошеинского сельского поселения от 23 ноября 2020 №139 «Об утверждении Порядка предоставления и распределения субсидий из бюджета Кривошеинского сельского поселения на компенсацию сверхнормативных расходов ресурсоснабжающих организаций»</w:t>
        </w:r>
      </w:hyperlink>
      <w:r w:rsidRPr="008F3C78">
        <w:rPr>
          <w:rFonts w:ascii="Arial" w:hAnsi="Arial" w:cs="Arial"/>
          <w:color w:val="000000" w:themeColor="text1"/>
          <w:sz w:val="21"/>
          <w:szCs w:val="21"/>
        </w:rPr>
        <w:t>.</w:t>
      </w:r>
    </w:p>
    <w:p w:rsidR="008F3C78" w:rsidRPr="008F3C78" w:rsidRDefault="008F3C78" w:rsidP="008F3C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8F3C78">
        <w:rPr>
          <w:rFonts w:ascii="Arial" w:hAnsi="Arial" w:cs="Arial"/>
          <w:color w:val="000000" w:themeColor="text1"/>
          <w:sz w:val="21"/>
          <w:szCs w:val="21"/>
        </w:rPr>
        <w:t>Участник отбора может внести изменения в заявку или отозвать ее, направив письменное уведомление Организатору отбора до истечения установленного срока приема предложений (заявок).</w:t>
      </w:r>
    </w:p>
    <w:p w:rsidR="008F3C78" w:rsidRPr="008F3C78" w:rsidRDefault="008F3C78" w:rsidP="008F3C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8F3C78">
        <w:rPr>
          <w:rFonts w:ascii="Arial" w:hAnsi="Arial" w:cs="Arial"/>
          <w:color w:val="000000" w:themeColor="text1"/>
          <w:sz w:val="21"/>
          <w:szCs w:val="21"/>
        </w:rPr>
        <w:t>Изменения, внесенные в предложение (заявку), должны быть заверены лицом, подписавшим соответствующий документ.</w:t>
      </w:r>
    </w:p>
    <w:p w:rsidR="008F3C78" w:rsidRPr="008F3C78" w:rsidRDefault="008F3C78" w:rsidP="008F3C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8F3C78">
        <w:rPr>
          <w:rFonts w:ascii="Arial" w:hAnsi="Arial" w:cs="Arial"/>
          <w:color w:val="000000" w:themeColor="text1"/>
          <w:sz w:val="21"/>
          <w:szCs w:val="21"/>
        </w:rPr>
        <w:t>Разъяснение объявления о проведении отбора предоставляется Организатором отбора по письменному запросу направленному Организатору не позднее чем за 5 рабочих дней до даты окончания приема предложений (заявок).</w:t>
      </w:r>
    </w:p>
    <w:p w:rsidR="008F3C78" w:rsidRPr="008F3C78" w:rsidRDefault="008F3C78" w:rsidP="008F3C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8F3C78">
        <w:rPr>
          <w:rFonts w:ascii="Arial" w:hAnsi="Arial" w:cs="Arial"/>
          <w:color w:val="000000" w:themeColor="text1"/>
          <w:sz w:val="21"/>
          <w:szCs w:val="21"/>
        </w:rPr>
        <w:t>Победители отбора в течение 5 рабочих дней со дня получения проекта соглашения подписывают его и направляют его Организатору. В случае если победитель отбора в течение 5 рабочих дней не подписал и не направил Организатору соглашение, он признается уклонившимся от заключения соглашения.</w:t>
      </w:r>
    </w:p>
    <w:p w:rsidR="008F3C78" w:rsidRPr="008F3C78" w:rsidRDefault="008F3C78" w:rsidP="008F3C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8F3C78">
        <w:rPr>
          <w:rFonts w:ascii="Arial" w:hAnsi="Arial" w:cs="Arial"/>
          <w:color w:val="000000" w:themeColor="text1"/>
          <w:sz w:val="21"/>
          <w:szCs w:val="21"/>
        </w:rPr>
        <w:t>Результаты отбора подлежат размещению на официальном сайте Администрации Кривошеинского сельского поселения не позднее 30 декабря 2020г.</w:t>
      </w:r>
    </w:p>
    <w:bookmarkEnd w:id="0"/>
    <w:p w:rsidR="0012358A" w:rsidRPr="008F3C78" w:rsidRDefault="0012358A">
      <w:pPr>
        <w:rPr>
          <w:color w:val="000000" w:themeColor="text1"/>
        </w:rPr>
      </w:pPr>
    </w:p>
    <w:sectPr w:rsidR="0012358A" w:rsidRPr="008F3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8F"/>
    <w:rsid w:val="0012358A"/>
    <w:rsid w:val="008F3C78"/>
    <w:rsid w:val="0096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83829-F2A8-4725-A193-9FBC3BB1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3C78"/>
    <w:rPr>
      <w:b/>
      <w:bCs/>
    </w:rPr>
  </w:style>
  <w:style w:type="character" w:styleId="a5">
    <w:name w:val="Hyperlink"/>
    <w:basedOn w:val="a0"/>
    <w:uiPriority w:val="99"/>
    <w:semiHidden/>
    <w:unhideWhenUsed/>
    <w:rsid w:val="008F3C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0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rivosheinskoe-sp.ru/docs/postanov/2020/2020/11/8745/" TargetMode="External"/><Relationship Id="rId5" Type="http://schemas.openxmlformats.org/officeDocument/2006/relationships/hyperlink" Target="https://krivosheinskoe-sp.ru/" TargetMode="External"/><Relationship Id="rId4" Type="http://schemas.openxmlformats.org/officeDocument/2006/relationships/hyperlink" Target="mailto:krivsp@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</Words>
  <Characters>7970</Characters>
  <Application>Microsoft Office Word</Application>
  <DocSecurity>0</DocSecurity>
  <Lines>66</Lines>
  <Paragraphs>18</Paragraphs>
  <ScaleCrop>false</ScaleCrop>
  <Company/>
  <LinksUpToDate>false</LinksUpToDate>
  <CharactersWithSpaces>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2024-05-07T17:44:00Z</dcterms:created>
  <dcterms:modified xsi:type="dcterms:W3CDTF">2024-05-07T17:44:00Z</dcterms:modified>
</cp:coreProperties>
</file>