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EC" w:rsidRDefault="002239EC" w:rsidP="002239EC">
      <w:pPr>
        <w:jc w:val="center"/>
      </w:pPr>
      <w:r>
        <w:t>ТОМСКАЯ ОБЛАСТЬ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>КРИВОШЕИНСКИЙ РАЙОН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>СОВЕТ КРИВОШЕИНСКОГО СЕЛЬСКОГО ПОСЕЛЕНИЯ</w:t>
      </w:r>
    </w:p>
    <w:p w:rsidR="002239EC" w:rsidRDefault="002239EC" w:rsidP="002239EC">
      <w:pPr>
        <w:jc w:val="center"/>
      </w:pPr>
    </w:p>
    <w:p w:rsidR="002239EC" w:rsidRDefault="002239EC" w:rsidP="002239EC">
      <w:pPr>
        <w:jc w:val="center"/>
      </w:pPr>
      <w:r>
        <w:t xml:space="preserve">РЕШЕНИЕ №  </w:t>
      </w:r>
      <w:r w:rsidR="00DB5044">
        <w:t>34</w:t>
      </w:r>
    </w:p>
    <w:p w:rsidR="002239EC" w:rsidRDefault="002239EC" w:rsidP="002239EC"/>
    <w:p w:rsidR="002239EC" w:rsidRDefault="002239EC" w:rsidP="002239EC">
      <w:r>
        <w:t xml:space="preserve">с. Кривошеино                                               </w:t>
      </w:r>
      <w:r w:rsidR="00DB5044">
        <w:t xml:space="preserve">                                                            18.07.2013г.</w:t>
      </w:r>
      <w:r>
        <w:t xml:space="preserve">                                                         </w:t>
      </w:r>
    </w:p>
    <w:p w:rsidR="002239EC" w:rsidRDefault="002239EC" w:rsidP="002239EC"/>
    <w:p w:rsidR="002239EC" w:rsidRDefault="002239EC" w:rsidP="002239EC">
      <w:r>
        <w:t xml:space="preserve">О       приватизации </w:t>
      </w:r>
      <w:proofErr w:type="gramStart"/>
      <w:r>
        <w:t>муниципального</w:t>
      </w:r>
      <w:proofErr w:type="gramEnd"/>
    </w:p>
    <w:p w:rsidR="002239EC" w:rsidRDefault="002239EC" w:rsidP="002239EC">
      <w:r>
        <w:t>имущества посредством  публичного</w:t>
      </w:r>
    </w:p>
    <w:p w:rsidR="002239EC" w:rsidRDefault="002239EC" w:rsidP="002239EC">
      <w:r>
        <w:t>предложения</w:t>
      </w:r>
    </w:p>
    <w:p w:rsidR="002239EC" w:rsidRDefault="002239EC" w:rsidP="002239EC"/>
    <w:p w:rsidR="002239EC" w:rsidRDefault="002239EC" w:rsidP="002239EC">
      <w:pPr>
        <w:jc w:val="both"/>
      </w:pPr>
      <w:r>
        <w:tab/>
        <w:t>Заслушав и обсудив предложение Администрации Кривошеинского сельского поселения о продаже муниципального недвижимого имущества посредством публичного  предложения, в  связи с признанием несостоявшимся открытого по составу участников и по форме подачи предложения цены аукциона</w:t>
      </w:r>
    </w:p>
    <w:p w:rsidR="002239EC" w:rsidRDefault="002239EC" w:rsidP="002239EC"/>
    <w:p w:rsidR="002239EC" w:rsidRDefault="002239EC" w:rsidP="002239EC">
      <w:r>
        <w:t>СОВЕТ КРИВОШЕИНСКОГО СЕЛЬСКОГО ПОСЕЛЕНИЯ РЕШИЛ:</w:t>
      </w:r>
    </w:p>
    <w:p w:rsidR="002239EC" w:rsidRDefault="002239EC" w:rsidP="002239EC"/>
    <w:p w:rsidR="002239EC" w:rsidRDefault="002239EC" w:rsidP="002239EC">
      <w:pPr>
        <w:jc w:val="both"/>
      </w:pPr>
      <w:r>
        <w:t>1.  В связи с признанием несостоявшимся аукциона по продаже недвижимого муниципального имущества, разрешить Администрации Кривошеинского сельского поселения продать посредством публичного предложения следующее имущество:</w:t>
      </w:r>
    </w:p>
    <w:p w:rsidR="00641D85" w:rsidRPr="00DD7749" w:rsidRDefault="00641D85" w:rsidP="00641D85">
      <w:pPr>
        <w:jc w:val="both"/>
      </w:pPr>
      <w:r>
        <w:t>нежилые помещения, общей площадью 289,9 м</w:t>
      </w:r>
      <w:proofErr w:type="gramStart"/>
      <w:r w:rsidRPr="00DE641D">
        <w:rPr>
          <w:vertAlign w:val="superscript"/>
        </w:rPr>
        <w:t>2</w:t>
      </w:r>
      <w:proofErr w:type="gramEnd"/>
      <w:r>
        <w:t>, расположенны</w:t>
      </w:r>
      <w:r w:rsidR="00442B38">
        <w:t>е</w:t>
      </w:r>
      <w:r>
        <w:t xml:space="preserve"> по адресу: Томская область, Кривошеинский район, с. Жуково, пер. Нефтяной, д. 1/1 (</w:t>
      </w:r>
      <w:proofErr w:type="spellStart"/>
      <w:r>
        <w:t>пом</w:t>
      </w:r>
      <w:proofErr w:type="spellEnd"/>
      <w:r>
        <w:t>. 1-10).</w:t>
      </w:r>
    </w:p>
    <w:p w:rsidR="00641D85" w:rsidRDefault="002239EC" w:rsidP="00641D85">
      <w:pPr>
        <w:jc w:val="both"/>
      </w:pPr>
      <w:r>
        <w:t xml:space="preserve">2.  </w:t>
      </w:r>
      <w:r w:rsidR="00641D85">
        <w:t xml:space="preserve">Начальную цену установить согласно отчету  ОГУП ТОЦТИ  №  2013/096-1 об оценке рыночной стоимости нежилых помещений, расположенных по адресу: Томская область, Кривошеинский район, с. Жуково, пер. Нефтяной, д.1/1, </w:t>
      </w:r>
      <w:proofErr w:type="spellStart"/>
      <w:r w:rsidR="00641D85">
        <w:t>пом</w:t>
      </w:r>
      <w:proofErr w:type="spellEnd"/>
      <w:r w:rsidR="00641D85">
        <w:t>. 1-10  -  238983,05  (Двести тридцать восемь тысяч девятьсот восемьдесят три рубля 05 коп.) рублей без учёта НДС.</w:t>
      </w:r>
    </w:p>
    <w:p w:rsidR="002239EC" w:rsidRDefault="002239EC" w:rsidP="002239EC">
      <w:pPr>
        <w:jc w:val="both"/>
      </w:pPr>
      <w:r>
        <w:t xml:space="preserve">3. Прием заявок на приобретение имущества по цене первоначального предложения осуществлять в течение 25 </w:t>
      </w:r>
      <w:r>
        <w:tab/>
        <w:t>календарных дней с момента опубликования информационного сообщения о продаже.</w:t>
      </w:r>
    </w:p>
    <w:p w:rsidR="002239EC" w:rsidRDefault="002239EC" w:rsidP="002239EC">
      <w:pPr>
        <w:jc w:val="both"/>
      </w:pPr>
      <w:r>
        <w:t>4. Минимальную цену предложения (цену отсечения) установить в размере 50 процентов от начальной цены.</w:t>
      </w:r>
    </w:p>
    <w:p w:rsidR="002239EC" w:rsidRDefault="002239EC" w:rsidP="002239EC">
      <w:pPr>
        <w:jc w:val="both"/>
      </w:pPr>
      <w:r>
        <w:t>5.  Шаг понижения установить – в размере 1% цены первоначального предложения.</w:t>
      </w:r>
    </w:p>
    <w:p w:rsidR="002239EC" w:rsidRDefault="002239EC" w:rsidP="002239EC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2239EC" w:rsidRDefault="002239EC" w:rsidP="002239EC"/>
    <w:p w:rsidR="002239EC" w:rsidRDefault="002239EC" w:rsidP="002239EC"/>
    <w:p w:rsidR="002239EC" w:rsidRDefault="002239EC" w:rsidP="002239EC">
      <w:r>
        <w:t xml:space="preserve">Председатель Совета Кривошеинского </w:t>
      </w:r>
    </w:p>
    <w:p w:rsidR="002239EC" w:rsidRDefault="002239EC" w:rsidP="002239EC">
      <w:r>
        <w:t xml:space="preserve">сельского поселения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2239EC" w:rsidRDefault="002239EC" w:rsidP="002239EC"/>
    <w:p w:rsidR="002239EC" w:rsidRDefault="002239EC" w:rsidP="002239EC"/>
    <w:p w:rsidR="00DB5044" w:rsidRDefault="00DB5044" w:rsidP="002239EC"/>
    <w:p w:rsidR="00DB5044" w:rsidRDefault="00DB5044" w:rsidP="002239EC"/>
    <w:p w:rsidR="002239EC" w:rsidRDefault="002239EC" w:rsidP="002239EC">
      <w:r>
        <w:t>Глава Кривошеинского</w:t>
      </w:r>
    </w:p>
    <w:p w:rsidR="00070579" w:rsidRDefault="002239EC">
      <w:r>
        <w:t>сельского поселения                                                                                         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EC"/>
    <w:rsid w:val="00070579"/>
    <w:rsid w:val="001773AE"/>
    <w:rsid w:val="001F0B4B"/>
    <w:rsid w:val="002239EC"/>
    <w:rsid w:val="0033068E"/>
    <w:rsid w:val="003D4329"/>
    <w:rsid w:val="00433466"/>
    <w:rsid w:val="00442B38"/>
    <w:rsid w:val="004F2C5E"/>
    <w:rsid w:val="006403E4"/>
    <w:rsid w:val="00641D85"/>
    <w:rsid w:val="00784182"/>
    <w:rsid w:val="007D4630"/>
    <w:rsid w:val="009A59E9"/>
    <w:rsid w:val="009D6A12"/>
    <w:rsid w:val="00AD16E8"/>
    <w:rsid w:val="00AF4922"/>
    <w:rsid w:val="00C24B5D"/>
    <w:rsid w:val="00C4044E"/>
    <w:rsid w:val="00D4039B"/>
    <w:rsid w:val="00D73414"/>
    <w:rsid w:val="00DB5044"/>
    <w:rsid w:val="00E26287"/>
    <w:rsid w:val="00E50C29"/>
    <w:rsid w:val="00E52CFB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239EC"/>
    <w:pPr>
      <w:keepNext/>
      <w:widowControl w:val="0"/>
      <w:jc w:val="both"/>
      <w:outlineLvl w:val="4"/>
    </w:pPr>
    <w:rPr>
      <w:rFonts w:ascii="Arial" w:hAnsi="Arial"/>
      <w:sz w:val="20"/>
    </w:rPr>
  </w:style>
  <w:style w:type="paragraph" w:styleId="6">
    <w:name w:val="heading 6"/>
    <w:basedOn w:val="a"/>
    <w:next w:val="a"/>
    <w:link w:val="60"/>
    <w:unhideWhenUsed/>
    <w:qFormat/>
    <w:rsid w:val="002239EC"/>
    <w:pPr>
      <w:keepNext/>
      <w:widowControl w:val="0"/>
      <w:jc w:val="both"/>
      <w:outlineLvl w:val="5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239E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39EC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2013-07-19T02:15:00Z</cp:lastPrinted>
  <dcterms:created xsi:type="dcterms:W3CDTF">2013-07-15T02:26:00Z</dcterms:created>
  <dcterms:modified xsi:type="dcterms:W3CDTF">2013-07-19T02:15:00Z</dcterms:modified>
</cp:coreProperties>
</file>