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10" w:rsidRDefault="00543D10" w:rsidP="00543D10">
      <w:pPr>
        <w:jc w:val="right"/>
      </w:pPr>
    </w:p>
    <w:p w:rsidR="00CA1923" w:rsidRDefault="00CA1923" w:rsidP="00CA1923">
      <w:pPr>
        <w:jc w:val="center"/>
      </w:pPr>
      <w:r>
        <w:t>ТОМСКАЯ ОБЛАСТЬ</w:t>
      </w:r>
    </w:p>
    <w:p w:rsidR="00CA1923" w:rsidRDefault="00CA1923" w:rsidP="00CA1923">
      <w:pPr>
        <w:jc w:val="center"/>
      </w:pPr>
    </w:p>
    <w:p w:rsidR="00CA1923" w:rsidRDefault="00CA1923" w:rsidP="00CA1923">
      <w:pPr>
        <w:jc w:val="center"/>
      </w:pPr>
      <w:r>
        <w:t>КРИВОШЕИНСКИЙ РАЙОН</w:t>
      </w:r>
    </w:p>
    <w:p w:rsidR="00CA1923" w:rsidRDefault="00CA1923" w:rsidP="00CA1923">
      <w:pPr>
        <w:jc w:val="center"/>
      </w:pPr>
    </w:p>
    <w:p w:rsidR="00CA1923" w:rsidRDefault="00CA1923" w:rsidP="00CA1923">
      <w:pPr>
        <w:jc w:val="center"/>
      </w:pPr>
      <w:r>
        <w:t>СОВЕТ КРИВОШЕИНСКОГО СЕЛЬСКОГО ПОСЕЛЕНИЯ</w:t>
      </w:r>
    </w:p>
    <w:p w:rsidR="00CA1923" w:rsidRDefault="00CA1923" w:rsidP="00CA1923">
      <w:pPr>
        <w:jc w:val="center"/>
      </w:pPr>
    </w:p>
    <w:p w:rsidR="00CA1923" w:rsidRDefault="00CA1923" w:rsidP="00CA1923">
      <w:pPr>
        <w:jc w:val="center"/>
      </w:pPr>
      <w:r>
        <w:t>РЕШЕНИЕ №</w:t>
      </w:r>
      <w:r w:rsidR="00215E4D">
        <w:t xml:space="preserve"> </w:t>
      </w:r>
      <w:r w:rsidR="00182B58">
        <w:t>25</w:t>
      </w:r>
    </w:p>
    <w:p w:rsidR="00CA1923" w:rsidRDefault="00CA1923" w:rsidP="00CA1923"/>
    <w:p w:rsidR="00CA1923" w:rsidRDefault="00CA1923" w:rsidP="00CA1923"/>
    <w:p w:rsidR="00CA1923" w:rsidRDefault="00CA1923" w:rsidP="00CA1923">
      <w:r>
        <w:t xml:space="preserve">с. Кривошеино                                                                               </w:t>
      </w:r>
      <w:r w:rsidR="002E10F3">
        <w:t xml:space="preserve">       </w:t>
      </w:r>
      <w:r w:rsidR="005C12C6">
        <w:t xml:space="preserve">             </w:t>
      </w:r>
      <w:r w:rsidR="00182B58">
        <w:t xml:space="preserve">            25.06.2015</w:t>
      </w:r>
      <w:r w:rsidR="005C12C6">
        <w:t xml:space="preserve"> </w:t>
      </w:r>
      <w:r w:rsidR="002E10F3">
        <w:t xml:space="preserve">             </w:t>
      </w:r>
      <w:r>
        <w:t xml:space="preserve">             </w:t>
      </w:r>
    </w:p>
    <w:p w:rsidR="00CA1923" w:rsidRDefault="00CA1923" w:rsidP="00CA1923"/>
    <w:p w:rsidR="000A2C8C" w:rsidRDefault="00215E4D" w:rsidP="00215E4D">
      <w:pPr>
        <w:jc w:val="center"/>
      </w:pPr>
      <w:r>
        <w:t xml:space="preserve">О внесении изменений в </w:t>
      </w:r>
      <w:r w:rsidR="000A5637">
        <w:t xml:space="preserve">Положение о земельном налоге на территории муниципального образования «Кривошеинское сельское поселение» утвержденное решением </w:t>
      </w:r>
      <w:r>
        <w:t>Совета Кривошеинского сельского поселения</w:t>
      </w:r>
    </w:p>
    <w:p w:rsidR="00215E4D" w:rsidRDefault="00215E4D" w:rsidP="00215E4D">
      <w:pPr>
        <w:jc w:val="center"/>
      </w:pPr>
      <w:r>
        <w:t xml:space="preserve"> от </w:t>
      </w:r>
      <w:r w:rsidR="000A5637">
        <w:t>26</w:t>
      </w:r>
      <w:r>
        <w:t xml:space="preserve"> </w:t>
      </w:r>
      <w:r w:rsidR="000A5637">
        <w:t>июля</w:t>
      </w:r>
      <w:r>
        <w:t xml:space="preserve"> 20</w:t>
      </w:r>
      <w:r w:rsidR="000A5637">
        <w:t>11</w:t>
      </w:r>
      <w:r w:rsidR="000A2C8C">
        <w:t>г.</w:t>
      </w:r>
      <w:r>
        <w:t xml:space="preserve"> №</w:t>
      </w:r>
      <w:r w:rsidR="000A5637">
        <w:t>26</w:t>
      </w:r>
      <w:r>
        <w:t xml:space="preserve"> </w:t>
      </w:r>
    </w:p>
    <w:p w:rsidR="00215E4D" w:rsidRDefault="00215E4D" w:rsidP="00CA1923">
      <w:pPr>
        <w:pStyle w:val="a3"/>
        <w:ind w:firstLine="708"/>
      </w:pPr>
    </w:p>
    <w:p w:rsidR="00215E4D" w:rsidRDefault="00215E4D" w:rsidP="00CA1923">
      <w:pPr>
        <w:pStyle w:val="a3"/>
        <w:ind w:firstLine="708"/>
      </w:pPr>
    </w:p>
    <w:p w:rsidR="00CA1923" w:rsidRDefault="000A2C8C" w:rsidP="00CA1923">
      <w:pPr>
        <w:pStyle w:val="a3"/>
        <w:ind w:firstLine="708"/>
      </w:pPr>
      <w:r>
        <w:t>В</w:t>
      </w:r>
      <w:r w:rsidR="00CA1923">
        <w:t xml:space="preserve"> </w:t>
      </w:r>
      <w:r w:rsidR="000A5637">
        <w:t>связи с поступившим обращением ОГБУЗ «Кривошеинская районная больница»</w:t>
      </w:r>
    </w:p>
    <w:p w:rsidR="00CA1923" w:rsidRDefault="00CA1923" w:rsidP="00CA1923"/>
    <w:p w:rsidR="00CA1923" w:rsidRDefault="00CA1923" w:rsidP="00215E4D">
      <w:r>
        <w:t>СОВЕТ КРИВОШЕИНСКОГО СЕЛЬСКОГО ПОСЕЛЕНИЯ РЕШИЛ:</w:t>
      </w:r>
    </w:p>
    <w:p w:rsidR="00215E4D" w:rsidRDefault="00215E4D" w:rsidP="00CA1923"/>
    <w:p w:rsidR="000A5637" w:rsidRDefault="00CA1923" w:rsidP="000A5637">
      <w:pPr>
        <w:jc w:val="both"/>
      </w:pPr>
      <w:r>
        <w:t xml:space="preserve">1. Внести </w:t>
      </w:r>
      <w:r w:rsidR="00215E4D">
        <w:t xml:space="preserve">в </w:t>
      </w:r>
      <w:r w:rsidR="000A5637">
        <w:t>Положение о земельном налоге на территории муниципального образования «Кривошеинское сельское поселение» утвержденное решением Совета Кривошеинского сельского поселения  от 26 июля 2011г. №26 следующие изменения:</w:t>
      </w:r>
    </w:p>
    <w:p w:rsidR="00431AC8" w:rsidRDefault="000A2C8C" w:rsidP="000A5637">
      <w:pPr>
        <w:jc w:val="both"/>
      </w:pPr>
      <w:r>
        <w:t xml:space="preserve">1.1. </w:t>
      </w:r>
      <w:r w:rsidR="00982059">
        <w:t>В строку</w:t>
      </w:r>
      <w:r w:rsidR="000A5637">
        <w:t xml:space="preserve"> 6 Таблицы</w:t>
      </w:r>
      <w:r w:rsidR="00B30688">
        <w:t xml:space="preserve"> Раздела 2 Положения</w:t>
      </w:r>
      <w:r w:rsidR="00982059">
        <w:t xml:space="preserve"> дополнить</w:t>
      </w:r>
      <w:r w:rsidR="00B30688">
        <w:t xml:space="preserve"> с</w:t>
      </w:r>
      <w:r w:rsidR="00982059">
        <w:t>ловом «здравоохранения»</w:t>
      </w:r>
      <w:r w:rsidR="00B30688">
        <w:t>;</w:t>
      </w:r>
    </w:p>
    <w:p w:rsidR="00B30688" w:rsidRDefault="00B30688" w:rsidP="000A5637">
      <w:pPr>
        <w:jc w:val="both"/>
      </w:pPr>
      <w:r>
        <w:t xml:space="preserve">1.2. </w:t>
      </w:r>
      <w:r w:rsidR="000C2AA7">
        <w:t xml:space="preserve">Подраздел «Льгота в виде возможности уплачивать земельный налог в пониженном размере </w:t>
      </w:r>
      <w:r w:rsidR="00F33917">
        <w:t xml:space="preserve">предоставляется в отношении отдельных видов объектов налогообложения следующим категориям налогоплательщиков» Раздела </w:t>
      </w:r>
      <w:r w:rsidR="00182B58">
        <w:t>IV Положения дополнить пунктом 1.</w:t>
      </w:r>
      <w:r w:rsidR="00F33917">
        <w:t xml:space="preserve"> следующего содержания</w:t>
      </w:r>
      <w:r>
        <w:t>:</w:t>
      </w:r>
    </w:p>
    <w:p w:rsidR="00B30688" w:rsidRDefault="00B30688" w:rsidP="000A5637">
      <w:pPr>
        <w:jc w:val="both"/>
      </w:pPr>
      <w:r>
        <w:t>«</w:t>
      </w:r>
      <w:r w:rsidR="00EC4D01">
        <w:t>1</w:t>
      </w:r>
      <w:r>
        <w:t>. Учреждения</w:t>
      </w:r>
      <w:r w:rsidR="00F33917">
        <w:t>м</w:t>
      </w:r>
      <w:r>
        <w:t xml:space="preserve"> здравоохранения – в отношении земельных участков, </w:t>
      </w:r>
      <w:r w:rsidR="0001695A">
        <w:t>предоста</w:t>
      </w:r>
      <w:r w:rsidR="00745D0D">
        <w:t>в</w:t>
      </w:r>
      <w:r w:rsidR="0001695A">
        <w:t xml:space="preserve">ленных </w:t>
      </w:r>
      <w:r w:rsidR="00745D0D">
        <w:t>для целей их основной деятельности</w:t>
      </w:r>
      <w:r w:rsidR="00EC4D01">
        <w:t xml:space="preserve"> – в размере 0,</w:t>
      </w:r>
      <w:r w:rsidR="003A15D9">
        <w:t>5 от ставки земельного налога</w:t>
      </w:r>
      <w:r w:rsidR="00745D0D">
        <w:t>»</w:t>
      </w:r>
    </w:p>
    <w:p w:rsidR="00C33DB5" w:rsidRDefault="00C33DB5" w:rsidP="000A5637">
      <w:pPr>
        <w:jc w:val="both"/>
      </w:pPr>
      <w:r>
        <w:t>2. Отменить решение Совета Кривошеинского сельского поселения №</w:t>
      </w:r>
      <w:r w:rsidR="00DC4B73">
        <w:t xml:space="preserve">  </w:t>
      </w:r>
      <w:r>
        <w:t xml:space="preserve">20 от 20.05.2015. </w:t>
      </w:r>
      <w:r w:rsidR="00EC4D01">
        <w:t xml:space="preserve">"О предоставлении льготного налогообложения учреждениям здравоохранения". </w:t>
      </w:r>
    </w:p>
    <w:p w:rsidR="00EC4D01" w:rsidRDefault="00C33DB5" w:rsidP="00CA1923">
      <w:pPr>
        <w:pStyle w:val="Standard"/>
        <w:autoSpaceDE w:val="0"/>
        <w:jc w:val="both"/>
      </w:pPr>
      <w:r>
        <w:t>3</w:t>
      </w:r>
      <w:r w:rsidR="00CA1923">
        <w:t xml:space="preserve">. Настоящее </w:t>
      </w:r>
      <w:r w:rsidR="00311E08">
        <w:t>решение</w:t>
      </w:r>
      <w:r w:rsidR="00EC4D01">
        <w:t xml:space="preserve"> вступает в силу</w:t>
      </w:r>
      <w:r w:rsidR="00CA1923">
        <w:t xml:space="preserve"> с</w:t>
      </w:r>
      <w:r w:rsidR="00F649ED">
        <w:t xml:space="preserve"> даты опубликования и распространяется на правоотношения с</w:t>
      </w:r>
      <w:r w:rsidR="00CA1923">
        <w:t xml:space="preserve"> </w:t>
      </w:r>
      <w:r w:rsidR="00F649ED">
        <w:t>01.01.2015</w:t>
      </w:r>
      <w:r w:rsidR="00215E4D">
        <w:t>.</w:t>
      </w:r>
    </w:p>
    <w:p w:rsidR="00215E4D" w:rsidRDefault="00EC4D01" w:rsidP="00CA1923">
      <w:pPr>
        <w:pStyle w:val="Standard"/>
        <w:autoSpaceDE w:val="0"/>
        <w:jc w:val="both"/>
      </w:pPr>
      <w:r>
        <w:t>4.</w:t>
      </w:r>
      <w:r w:rsidR="001965B2">
        <w:t xml:space="preserve"> </w:t>
      </w:r>
      <w:r w:rsidR="00CD4767">
        <w:t>Разместить</w:t>
      </w:r>
      <w:r w:rsidR="00215E4D">
        <w:t xml:space="preserve"> настоящее решение</w:t>
      </w:r>
      <w:r>
        <w:t xml:space="preserve"> на сайте муниципального образования Кривошеинское сельское поселение в информационно-телекоммуникационной сети интернет,</w:t>
      </w:r>
      <w:r w:rsidR="00215E4D">
        <w:t xml:space="preserve"> </w:t>
      </w:r>
      <w:r w:rsidR="00CD4767">
        <w:t xml:space="preserve">и опубликовать </w:t>
      </w:r>
      <w:r w:rsidR="00215E4D">
        <w:t>в официальном печатном издании газете «Районные вести»</w:t>
      </w:r>
      <w:r w:rsidR="0007243C">
        <w:t>.</w:t>
      </w:r>
    </w:p>
    <w:p w:rsidR="00CA1923" w:rsidRDefault="00C33DB5" w:rsidP="00CA1923">
      <w:pPr>
        <w:pStyle w:val="a3"/>
      </w:pPr>
      <w:r>
        <w:t>5</w:t>
      </w:r>
      <w:r w:rsidR="00CA1923">
        <w:t xml:space="preserve">. Контроль за исполнением данного решения возложить на </w:t>
      </w:r>
      <w:r w:rsidR="00543D10">
        <w:t>контрольно-правовой</w:t>
      </w:r>
      <w:r w:rsidR="00CA1923">
        <w:t xml:space="preserve"> комитет.</w:t>
      </w:r>
    </w:p>
    <w:p w:rsidR="00CA1923" w:rsidRDefault="00CA1923" w:rsidP="00CA1923"/>
    <w:p w:rsidR="00CA1923" w:rsidRDefault="00CA1923" w:rsidP="00CA1923"/>
    <w:p w:rsidR="00CA1923" w:rsidRDefault="00CA1923" w:rsidP="00CA1923">
      <w:r>
        <w:t xml:space="preserve">Председатель Совета Кривошеинского </w:t>
      </w:r>
    </w:p>
    <w:p w:rsidR="00CA1923" w:rsidRDefault="00CA1923" w:rsidP="00CA1923">
      <w:r>
        <w:t xml:space="preserve">сельского поселения                                                                                 </w:t>
      </w:r>
      <w:r w:rsidR="002E10F3">
        <w:t xml:space="preserve">               </w:t>
      </w:r>
      <w:r>
        <w:t xml:space="preserve"> Н.К. </w:t>
      </w:r>
      <w:proofErr w:type="spellStart"/>
      <w:r>
        <w:t>Князюк</w:t>
      </w:r>
      <w:proofErr w:type="spellEnd"/>
    </w:p>
    <w:p w:rsidR="00CA1923" w:rsidRDefault="00CA1923" w:rsidP="00CA1923"/>
    <w:p w:rsidR="002E10F3" w:rsidRDefault="002E10F3" w:rsidP="00CA1923"/>
    <w:p w:rsidR="002E10F3" w:rsidRDefault="002E10F3" w:rsidP="00CA1923"/>
    <w:p w:rsidR="00CA1923" w:rsidRDefault="00CA1923" w:rsidP="00CA1923"/>
    <w:p w:rsidR="00CA1923" w:rsidRDefault="00CA1923" w:rsidP="00CA1923">
      <w:r>
        <w:t>Глава Кривошеинского</w:t>
      </w:r>
    </w:p>
    <w:p w:rsidR="00070579" w:rsidRDefault="00CA1923">
      <w:r>
        <w:t xml:space="preserve">сельского поселения                                                                                  </w:t>
      </w:r>
      <w:r w:rsidR="002E10F3">
        <w:t xml:space="preserve">                 </w:t>
      </w:r>
      <w:r>
        <w:t>О.Н. Рудова</w:t>
      </w:r>
    </w:p>
    <w:sectPr w:rsidR="00070579" w:rsidSect="0007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1923"/>
    <w:rsid w:val="0001695A"/>
    <w:rsid w:val="00070579"/>
    <w:rsid w:val="0007243C"/>
    <w:rsid w:val="000A2C8C"/>
    <w:rsid w:val="000A5637"/>
    <w:rsid w:val="000C2AA7"/>
    <w:rsid w:val="00107F1E"/>
    <w:rsid w:val="00140328"/>
    <w:rsid w:val="001773AE"/>
    <w:rsid w:val="00182B58"/>
    <w:rsid w:val="001965B2"/>
    <w:rsid w:val="001F0B4B"/>
    <w:rsid w:val="00215E4D"/>
    <w:rsid w:val="00234A95"/>
    <w:rsid w:val="002600F1"/>
    <w:rsid w:val="002E10F3"/>
    <w:rsid w:val="00302838"/>
    <w:rsid w:val="00311E08"/>
    <w:rsid w:val="0033068E"/>
    <w:rsid w:val="0034515E"/>
    <w:rsid w:val="003A15D9"/>
    <w:rsid w:val="003C79F6"/>
    <w:rsid w:val="003D4329"/>
    <w:rsid w:val="00431AC8"/>
    <w:rsid w:val="00433466"/>
    <w:rsid w:val="0047196E"/>
    <w:rsid w:val="004F2C5E"/>
    <w:rsid w:val="00543D10"/>
    <w:rsid w:val="00595DB9"/>
    <w:rsid w:val="005C12C6"/>
    <w:rsid w:val="006403E4"/>
    <w:rsid w:val="00674406"/>
    <w:rsid w:val="006D07E7"/>
    <w:rsid w:val="00736D1C"/>
    <w:rsid w:val="00745D0D"/>
    <w:rsid w:val="00784182"/>
    <w:rsid w:val="007950F9"/>
    <w:rsid w:val="007B2979"/>
    <w:rsid w:val="007D0B3F"/>
    <w:rsid w:val="0087024B"/>
    <w:rsid w:val="00876480"/>
    <w:rsid w:val="008E3653"/>
    <w:rsid w:val="008E52EA"/>
    <w:rsid w:val="008F7846"/>
    <w:rsid w:val="00916870"/>
    <w:rsid w:val="00982059"/>
    <w:rsid w:val="009A59E9"/>
    <w:rsid w:val="009D6A12"/>
    <w:rsid w:val="00AC2952"/>
    <w:rsid w:val="00AF4922"/>
    <w:rsid w:val="00B05C9E"/>
    <w:rsid w:val="00B30688"/>
    <w:rsid w:val="00BA0498"/>
    <w:rsid w:val="00BA4B5C"/>
    <w:rsid w:val="00C24B5D"/>
    <w:rsid w:val="00C33DB5"/>
    <w:rsid w:val="00C4044E"/>
    <w:rsid w:val="00CA1923"/>
    <w:rsid w:val="00CD4767"/>
    <w:rsid w:val="00D4039B"/>
    <w:rsid w:val="00D73414"/>
    <w:rsid w:val="00DC4B73"/>
    <w:rsid w:val="00E26287"/>
    <w:rsid w:val="00E50C29"/>
    <w:rsid w:val="00EB43E3"/>
    <w:rsid w:val="00EC4978"/>
    <w:rsid w:val="00EC4D01"/>
    <w:rsid w:val="00EF44DA"/>
    <w:rsid w:val="00EF674E"/>
    <w:rsid w:val="00F02B9D"/>
    <w:rsid w:val="00F174B4"/>
    <w:rsid w:val="00F33917"/>
    <w:rsid w:val="00F6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A192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CA19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A192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D0B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B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A2BDF-1251-4D8F-B8E6-A13CC8CB2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ZEMEL</cp:lastModifiedBy>
  <cp:revision>12</cp:revision>
  <cp:lastPrinted>2015-07-13T06:42:00Z</cp:lastPrinted>
  <dcterms:created xsi:type="dcterms:W3CDTF">2015-07-10T10:05:00Z</dcterms:created>
  <dcterms:modified xsi:type="dcterms:W3CDTF">2015-07-31T06:29:00Z</dcterms:modified>
</cp:coreProperties>
</file>