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3" w:rsidRDefault="00131C73" w:rsidP="00131C73">
      <w:pPr>
        <w:jc w:val="center"/>
      </w:pPr>
      <w:r>
        <w:t>ТОМСКАЯ ОБЛАСТЬ</w:t>
      </w:r>
    </w:p>
    <w:p w:rsidR="00131C73" w:rsidRDefault="00131C73" w:rsidP="00131C73">
      <w:pPr>
        <w:jc w:val="center"/>
      </w:pPr>
    </w:p>
    <w:p w:rsidR="00131C73" w:rsidRDefault="00131C73" w:rsidP="00131C73">
      <w:pPr>
        <w:jc w:val="center"/>
      </w:pPr>
      <w:r>
        <w:t>КРИВОШЕИНСКИЙ РАЙОН</w:t>
      </w:r>
    </w:p>
    <w:p w:rsidR="00131C73" w:rsidRDefault="00131C73" w:rsidP="00131C73">
      <w:pPr>
        <w:jc w:val="center"/>
      </w:pPr>
    </w:p>
    <w:p w:rsidR="00131C73" w:rsidRDefault="00131C73" w:rsidP="00131C73">
      <w:pPr>
        <w:jc w:val="center"/>
      </w:pPr>
      <w:r>
        <w:t>СОВЕТ КРИВОШЕИНСКОГО СЕЛЬСКОГО ПОСЕЛЕНИЯ</w:t>
      </w:r>
    </w:p>
    <w:p w:rsidR="00131C73" w:rsidRDefault="00131C73" w:rsidP="00131C73">
      <w:pPr>
        <w:jc w:val="center"/>
      </w:pPr>
    </w:p>
    <w:p w:rsidR="00131C73" w:rsidRDefault="00131C73" w:rsidP="00131C73">
      <w:pPr>
        <w:jc w:val="center"/>
      </w:pPr>
      <w:r>
        <w:t xml:space="preserve">РЕШЕНИЕ № </w:t>
      </w:r>
      <w:r w:rsidR="006200F0">
        <w:t>20</w:t>
      </w:r>
    </w:p>
    <w:p w:rsidR="00131C73" w:rsidRDefault="00131C73" w:rsidP="00131C73"/>
    <w:p w:rsidR="00131C73" w:rsidRDefault="00131C73" w:rsidP="00131C73"/>
    <w:p w:rsidR="00131C73" w:rsidRDefault="00131C73" w:rsidP="00131C73"/>
    <w:p w:rsidR="00131C73" w:rsidRDefault="00131C73" w:rsidP="00131C73">
      <w:r>
        <w:t xml:space="preserve">с. Кривошеино                                        </w:t>
      </w:r>
      <w:r w:rsidR="00CE4199">
        <w:t xml:space="preserve">                                                                30.0</w:t>
      </w:r>
      <w:r w:rsidR="006200F0">
        <w:t>5</w:t>
      </w:r>
      <w:r w:rsidR="00CE4199">
        <w:t>.2014г.</w:t>
      </w:r>
      <w:r>
        <w:t xml:space="preserve">                                                            </w:t>
      </w:r>
    </w:p>
    <w:p w:rsidR="00131C73" w:rsidRDefault="00131C73" w:rsidP="00131C73"/>
    <w:tbl>
      <w:tblPr>
        <w:tblW w:w="0" w:type="auto"/>
        <w:tblLook w:val="04A0"/>
      </w:tblPr>
      <w:tblGrid>
        <w:gridCol w:w="4785"/>
        <w:gridCol w:w="4786"/>
      </w:tblGrid>
      <w:tr w:rsidR="00131C73" w:rsidTr="00131C73">
        <w:tc>
          <w:tcPr>
            <w:tcW w:w="4785" w:type="dxa"/>
          </w:tcPr>
          <w:p w:rsidR="00131C73" w:rsidRDefault="006200F0">
            <w:pPr>
              <w:spacing w:line="276" w:lineRule="auto"/>
              <w:jc w:val="both"/>
            </w:pPr>
            <w:r>
              <w:t xml:space="preserve">О внесении изменений в Решение Совета Кривошеинского сельского поселения от 30.04.2014 №12 «О внесении изменений в приложение №1 к </w:t>
            </w:r>
            <w:r w:rsidR="00131C73">
              <w:t>решению Совета Кривошеинского сельского поселения от 15.06.2012г. №29 «Об утверждении норм и правил по благоустройству и эксплуатации объектов благоустройства на территории Кривошеинского сельского поселения</w:t>
            </w:r>
          </w:p>
          <w:p w:rsidR="00131C73" w:rsidRDefault="00131C73">
            <w:pPr>
              <w:spacing w:line="276" w:lineRule="auto"/>
              <w:jc w:val="both"/>
            </w:pPr>
          </w:p>
          <w:p w:rsidR="00131C73" w:rsidRDefault="00131C73">
            <w:pPr>
              <w:spacing w:line="276" w:lineRule="auto"/>
              <w:jc w:val="both"/>
            </w:pPr>
          </w:p>
        </w:tc>
        <w:tc>
          <w:tcPr>
            <w:tcW w:w="4786" w:type="dxa"/>
          </w:tcPr>
          <w:p w:rsidR="00131C73" w:rsidRDefault="00131C73">
            <w:pPr>
              <w:spacing w:line="276" w:lineRule="auto"/>
            </w:pPr>
          </w:p>
        </w:tc>
      </w:tr>
    </w:tbl>
    <w:p w:rsidR="00131C73" w:rsidRDefault="00131C73" w:rsidP="00131C73">
      <w:pPr>
        <w:pStyle w:val="a3"/>
        <w:ind w:firstLine="708"/>
      </w:pPr>
      <w:r>
        <w:t xml:space="preserve">В связи с поступившим </w:t>
      </w:r>
      <w:r w:rsidR="006200F0">
        <w:t>требованием</w:t>
      </w:r>
      <w:r>
        <w:t xml:space="preserve"> Прокуратуры Кривошеинского района</w:t>
      </w:r>
    </w:p>
    <w:p w:rsidR="00131C73" w:rsidRDefault="00131C73" w:rsidP="00131C73"/>
    <w:p w:rsidR="00131C73" w:rsidRDefault="00131C73" w:rsidP="00131C73"/>
    <w:p w:rsidR="00131C73" w:rsidRDefault="00131C73" w:rsidP="00131C73">
      <w:r>
        <w:t>СОВЕТ КРИВОШЕИНСКОГО СЕЛЬСКОГО ПОСЕЛЕНИЯ РЕШИЛ:</w:t>
      </w:r>
    </w:p>
    <w:p w:rsidR="00131C73" w:rsidRDefault="00131C73" w:rsidP="00131C73">
      <w:pPr>
        <w:jc w:val="both"/>
      </w:pPr>
      <w:r>
        <w:t xml:space="preserve">1. Внести </w:t>
      </w:r>
      <w:r w:rsidR="006200F0">
        <w:t xml:space="preserve">в Решение совета Кривошеинского сельского поселения от 30.04.2014 №12 «О внесении изменений </w:t>
      </w:r>
      <w:r>
        <w:t>в приложение 1 к решению Совета Кривошеинского сельского поселения от 15.06.2012г. №29 «Об утверждении норм и правил по благоустройству и эксплуатации объектов благоустройства на территории Кривошеинского сельского поселения</w:t>
      </w:r>
      <w:r w:rsidR="006200F0">
        <w:t>»»</w:t>
      </w:r>
      <w:r>
        <w:t xml:space="preserve"> следующие изменения:</w:t>
      </w:r>
    </w:p>
    <w:p w:rsidR="006200F0" w:rsidRDefault="006200F0" w:rsidP="00131C73">
      <w:pPr>
        <w:jc w:val="both"/>
      </w:pPr>
      <w:r>
        <w:t>1) Пункт 2 Решения изложить в следующей редакции:</w:t>
      </w:r>
    </w:p>
    <w:p w:rsidR="00131C73" w:rsidRDefault="006200F0" w:rsidP="006200F0">
      <w:pPr>
        <w:jc w:val="both"/>
      </w:pPr>
      <w:r>
        <w:t xml:space="preserve">«2. Настоящее решение вступает в силу со дня его официального опубликования </w:t>
      </w:r>
      <w:r w:rsidR="00131C73">
        <w:t>в газете Районные вести и подлежит размещению на сайте  муниципального образования Кривошеинское сельское поселение в информационно-телекоммуникационной сети Интернет, а также размещению в информационном бюллетене Совета Кривошеинского сельского поселения</w:t>
      </w:r>
      <w:proofErr w:type="gramStart"/>
      <w:r w:rsidR="00131C73">
        <w:t>.</w:t>
      </w:r>
      <w:r>
        <w:t>»</w:t>
      </w:r>
      <w:proofErr w:type="gramEnd"/>
    </w:p>
    <w:p w:rsidR="006200F0" w:rsidRDefault="006200F0" w:rsidP="006200F0">
      <w:pPr>
        <w:jc w:val="both"/>
      </w:pPr>
      <w:r>
        <w:t>2. Опубликовать настоящее решение в официальном печатном издании газете «Районные вести».</w:t>
      </w:r>
    </w:p>
    <w:p w:rsidR="006200F0" w:rsidRDefault="006200F0" w:rsidP="006200F0">
      <w:pPr>
        <w:jc w:val="both"/>
      </w:pPr>
      <w:r>
        <w:t>3. Настоящее решение вступает в силу со дня его официального опубликования.</w:t>
      </w:r>
    </w:p>
    <w:p w:rsidR="00131C73" w:rsidRDefault="006200F0" w:rsidP="00131C73">
      <w:pPr>
        <w:pStyle w:val="a3"/>
      </w:pPr>
      <w:r>
        <w:t>4</w:t>
      </w:r>
      <w:r w:rsidR="00131C73">
        <w:t xml:space="preserve">. </w:t>
      </w:r>
      <w:proofErr w:type="gramStart"/>
      <w:r w:rsidR="00131C73">
        <w:t>Контроль за</w:t>
      </w:r>
      <w:proofErr w:type="gramEnd"/>
      <w:r w:rsidR="00131C73">
        <w:t xml:space="preserve"> исполнением данного решения возложить на социально-экономический комитет.</w:t>
      </w:r>
    </w:p>
    <w:p w:rsidR="00131C73" w:rsidRDefault="00131C73" w:rsidP="00131C73"/>
    <w:p w:rsidR="00131C73" w:rsidRDefault="00131C73" w:rsidP="00131C73"/>
    <w:p w:rsidR="00131C73" w:rsidRDefault="00131C73" w:rsidP="00131C73">
      <w:r>
        <w:t xml:space="preserve">Председатель Совета Кривошеинского </w:t>
      </w:r>
    </w:p>
    <w:p w:rsidR="00131C73" w:rsidRDefault="00131C73" w:rsidP="00131C73">
      <w:r>
        <w:t xml:space="preserve">сельского поселения                                                                                                 Н.К. </w:t>
      </w:r>
      <w:proofErr w:type="spellStart"/>
      <w:r>
        <w:t>Князюк</w:t>
      </w:r>
      <w:proofErr w:type="spellEnd"/>
    </w:p>
    <w:p w:rsidR="00131C73" w:rsidRDefault="00131C73" w:rsidP="00131C73"/>
    <w:p w:rsidR="00131C73" w:rsidRDefault="00131C73" w:rsidP="00131C73"/>
    <w:p w:rsidR="00131C73" w:rsidRDefault="00131C73" w:rsidP="00131C73">
      <w:r>
        <w:t>Глава Кривошеинского</w:t>
      </w:r>
    </w:p>
    <w:p w:rsidR="00131C73" w:rsidRDefault="00131C73" w:rsidP="00131C73">
      <w:r>
        <w:t>сельского поселения                                                                                                   О.Н. Рудова</w:t>
      </w:r>
    </w:p>
    <w:sectPr w:rsidR="00131C73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73"/>
    <w:rsid w:val="00070579"/>
    <w:rsid w:val="00131C73"/>
    <w:rsid w:val="001773AE"/>
    <w:rsid w:val="00190DE8"/>
    <w:rsid w:val="001F0B4B"/>
    <w:rsid w:val="002A0B7F"/>
    <w:rsid w:val="0033068E"/>
    <w:rsid w:val="003B7B6F"/>
    <w:rsid w:val="003D4329"/>
    <w:rsid w:val="00430E53"/>
    <w:rsid w:val="00433466"/>
    <w:rsid w:val="004F2C5E"/>
    <w:rsid w:val="00525B19"/>
    <w:rsid w:val="006200F0"/>
    <w:rsid w:val="006403E4"/>
    <w:rsid w:val="00784182"/>
    <w:rsid w:val="007B45DB"/>
    <w:rsid w:val="009A59E9"/>
    <w:rsid w:val="009D6A12"/>
    <w:rsid w:val="00AF4922"/>
    <w:rsid w:val="00C24B5D"/>
    <w:rsid w:val="00C4044E"/>
    <w:rsid w:val="00CE4199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1C7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31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1C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2</cp:revision>
  <cp:lastPrinted>2014-05-07T04:11:00Z</cp:lastPrinted>
  <dcterms:created xsi:type="dcterms:W3CDTF">2014-06-02T05:41:00Z</dcterms:created>
  <dcterms:modified xsi:type="dcterms:W3CDTF">2014-06-02T05:41:00Z</dcterms:modified>
</cp:coreProperties>
</file>