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D9" w:rsidRDefault="00044FD9" w:rsidP="00044FD9">
      <w:pPr>
        <w:jc w:val="center"/>
      </w:pPr>
      <w:r>
        <w:t>ТОМСКАЯ ОБЛАСТЬ</w:t>
      </w:r>
    </w:p>
    <w:p w:rsidR="00044FD9" w:rsidRDefault="00044FD9" w:rsidP="00044FD9">
      <w:pPr>
        <w:jc w:val="center"/>
      </w:pPr>
    </w:p>
    <w:p w:rsidR="00044FD9" w:rsidRDefault="00044FD9" w:rsidP="00044FD9">
      <w:pPr>
        <w:jc w:val="center"/>
      </w:pPr>
      <w:r>
        <w:t>КРИВОШЕИНСКИЙ РАЙОН</w:t>
      </w:r>
    </w:p>
    <w:p w:rsidR="00044FD9" w:rsidRDefault="00044FD9" w:rsidP="00044FD9">
      <w:pPr>
        <w:jc w:val="center"/>
      </w:pPr>
    </w:p>
    <w:p w:rsidR="00044FD9" w:rsidRDefault="00044FD9" w:rsidP="00044FD9">
      <w:pPr>
        <w:jc w:val="center"/>
      </w:pPr>
      <w:r>
        <w:t>СОВЕТ КРИВОШЕИНСКОГО СЕЛЬСКОГО ПОСЕЛЕНИЯ</w:t>
      </w:r>
    </w:p>
    <w:p w:rsidR="00044FD9" w:rsidRDefault="00044FD9" w:rsidP="00044FD9">
      <w:pPr>
        <w:jc w:val="center"/>
      </w:pPr>
    </w:p>
    <w:p w:rsidR="00044FD9" w:rsidRDefault="00044FD9" w:rsidP="00044FD9">
      <w:pPr>
        <w:jc w:val="center"/>
      </w:pPr>
      <w:r>
        <w:t xml:space="preserve">РЕШЕНИЕ № </w:t>
      </w:r>
      <w:r w:rsidR="00BF4880">
        <w:t>1</w:t>
      </w:r>
      <w:r>
        <w:t xml:space="preserve"> </w:t>
      </w:r>
    </w:p>
    <w:p w:rsidR="00044FD9" w:rsidRDefault="00044FD9" w:rsidP="00044FD9"/>
    <w:p w:rsidR="00044FD9" w:rsidRDefault="00044FD9" w:rsidP="00044FD9">
      <w:r>
        <w:t xml:space="preserve">с. Кривошеино                                                                                </w:t>
      </w:r>
      <w:r w:rsidR="00BF4880">
        <w:t xml:space="preserve">                         13.01.2014г.</w:t>
      </w:r>
      <w:r>
        <w:t xml:space="preserve">                                                                                                                              </w:t>
      </w:r>
    </w:p>
    <w:p w:rsidR="00044FD9" w:rsidRDefault="00044FD9" w:rsidP="00044FD9">
      <w:r>
        <w:t xml:space="preserve">                                                                                                                </w:t>
      </w:r>
    </w:p>
    <w:p w:rsidR="00044FD9" w:rsidRDefault="00044FD9" w:rsidP="00044FD9">
      <w: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44FD9" w:rsidTr="00EC3FE0">
        <w:trPr>
          <w:trHeight w:val="935"/>
        </w:trPr>
        <w:tc>
          <w:tcPr>
            <w:tcW w:w="4785" w:type="dxa"/>
          </w:tcPr>
          <w:p w:rsidR="00B371C5" w:rsidRPr="00B371C5" w:rsidRDefault="00B371C5" w:rsidP="00B371C5">
            <w:pPr>
              <w:rPr>
                <w:color w:val="000000"/>
                <w:sz w:val="24"/>
                <w:szCs w:val="24"/>
              </w:rPr>
            </w:pPr>
            <w:r w:rsidRPr="00B371C5">
              <w:rPr>
                <w:color w:val="000000"/>
                <w:sz w:val="24"/>
                <w:szCs w:val="24"/>
              </w:rPr>
              <w:t>О внесении изменений  и дополнений</w:t>
            </w:r>
          </w:p>
          <w:p w:rsidR="00B371C5" w:rsidRPr="00B371C5" w:rsidRDefault="00B371C5" w:rsidP="00B371C5">
            <w:pPr>
              <w:rPr>
                <w:color w:val="000000"/>
                <w:sz w:val="24"/>
                <w:szCs w:val="24"/>
              </w:rPr>
            </w:pPr>
            <w:r w:rsidRPr="00B371C5">
              <w:rPr>
                <w:color w:val="000000"/>
                <w:sz w:val="24"/>
                <w:szCs w:val="24"/>
              </w:rPr>
              <w:t>в    Устав     муниципального образования</w:t>
            </w:r>
          </w:p>
          <w:p w:rsidR="00B371C5" w:rsidRPr="00B371C5" w:rsidRDefault="00B371C5" w:rsidP="00B371C5">
            <w:pPr>
              <w:rPr>
                <w:color w:val="000000"/>
                <w:sz w:val="24"/>
                <w:szCs w:val="24"/>
              </w:rPr>
            </w:pPr>
            <w:r w:rsidRPr="00B371C5">
              <w:rPr>
                <w:color w:val="000000"/>
                <w:sz w:val="24"/>
                <w:szCs w:val="24"/>
              </w:rPr>
              <w:t>Кривошеинское      сельское      поселение</w:t>
            </w:r>
          </w:p>
          <w:p w:rsidR="00044FD9" w:rsidRDefault="00044FD9" w:rsidP="00B371C5">
            <w:pPr>
              <w:jc w:val="both"/>
            </w:pPr>
          </w:p>
        </w:tc>
        <w:tc>
          <w:tcPr>
            <w:tcW w:w="4786" w:type="dxa"/>
          </w:tcPr>
          <w:p w:rsidR="00044FD9" w:rsidRDefault="00044FD9" w:rsidP="00044FD9"/>
        </w:tc>
      </w:tr>
    </w:tbl>
    <w:p w:rsidR="00044FD9" w:rsidRDefault="00044FD9" w:rsidP="00044FD9">
      <w:r>
        <w:t xml:space="preserve">                                                                                                </w:t>
      </w:r>
    </w:p>
    <w:p w:rsidR="00B371C5" w:rsidRDefault="00044FD9" w:rsidP="00B371C5">
      <w:pPr>
        <w:jc w:val="both"/>
      </w:pPr>
      <w:r>
        <w:tab/>
      </w:r>
      <w:r w:rsidR="00B371C5">
        <w:t>Рассмотрев и обсудив предложения по внесению изменений и дополнений  в Устав  муниципального образования Кривошеинское   сельское поселение, в соответствии с действующим законодательством</w:t>
      </w:r>
    </w:p>
    <w:p w:rsidR="00044FD9" w:rsidRDefault="00044FD9" w:rsidP="00B371C5">
      <w:pPr>
        <w:jc w:val="both"/>
      </w:pPr>
    </w:p>
    <w:p w:rsidR="00044FD9" w:rsidRDefault="00044FD9" w:rsidP="00044FD9">
      <w:r>
        <w:t>СОВЕТ КРИВОШЕИНСКОГО СЕЛЬСКОГО ПОСЕЛЕНИЯ РЕШИЛ:</w:t>
      </w:r>
    </w:p>
    <w:p w:rsidR="00044FD9" w:rsidRDefault="00044FD9" w:rsidP="00044FD9"/>
    <w:p w:rsidR="00B371C5" w:rsidRDefault="00B371C5" w:rsidP="00B371C5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Внести изменения и дополнения в Устав муниципального образования Кривошеинское сельское поселение в следующей редакции:</w:t>
      </w:r>
    </w:p>
    <w:p w:rsidR="009F0709" w:rsidRPr="00B44D82" w:rsidRDefault="009F0709" w:rsidP="009F0709">
      <w:pPr>
        <w:jc w:val="both"/>
        <w:rPr>
          <w:b/>
        </w:rPr>
      </w:pPr>
      <w:r w:rsidRPr="00B44D82">
        <w:rPr>
          <w:b/>
        </w:rPr>
        <w:t>1.1. в части 1 статьи 9</w:t>
      </w:r>
      <w:r w:rsidR="00172CEE" w:rsidRPr="00B44D82">
        <w:rPr>
          <w:b/>
        </w:rPr>
        <w:t xml:space="preserve"> Устава</w:t>
      </w:r>
      <w:r w:rsidRPr="00B44D82">
        <w:rPr>
          <w:b/>
        </w:rPr>
        <w:t>:</w:t>
      </w:r>
    </w:p>
    <w:p w:rsidR="00C46660" w:rsidRDefault="009F0709" w:rsidP="00C46660">
      <w:pPr>
        <w:jc w:val="both"/>
      </w:pPr>
      <w:r>
        <w:t xml:space="preserve">а) </w:t>
      </w:r>
      <w:r w:rsidR="00C46660">
        <w:t>пункт 21 изложить в следующей редакции:</w:t>
      </w:r>
    </w:p>
    <w:p w:rsidR="00C46660" w:rsidRDefault="00C46660" w:rsidP="00C46660">
      <w:pPr>
        <w:jc w:val="both"/>
      </w:pPr>
      <w:r>
        <w:t>«21)</w:t>
      </w:r>
      <w:r w:rsidR="00287758">
        <w:t xml:space="preserve"> </w:t>
      </w:r>
      <w:r w:rsidR="0037790E">
        <w:t>присвоение наименований улицам, площадям и иным территориям проживания граждан в населенных пунктах, установление нумерации домов</w:t>
      </w:r>
      <w:proofErr w:type="gramStart"/>
      <w:r>
        <w:t>;»</w:t>
      </w:r>
      <w:proofErr w:type="gramEnd"/>
    </w:p>
    <w:p w:rsidR="009F0709" w:rsidRDefault="009F0709" w:rsidP="00C46660">
      <w:pPr>
        <w:jc w:val="both"/>
      </w:pPr>
      <w:r>
        <w:t>б) дополнить пунктом 7.2. следующего содержания:</w:t>
      </w:r>
    </w:p>
    <w:p w:rsidR="009F0709" w:rsidRDefault="009F0709" w:rsidP="00C46660">
      <w:pPr>
        <w:jc w:val="both"/>
      </w:pPr>
      <w:r>
        <w:t>«7.2.)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proofErr w:type="gramStart"/>
      <w:r>
        <w:t>;»</w:t>
      </w:r>
      <w:proofErr w:type="gramEnd"/>
      <w:r>
        <w:t>;</w:t>
      </w:r>
    </w:p>
    <w:p w:rsidR="009700CA" w:rsidRDefault="00C46660" w:rsidP="00C46660">
      <w:pPr>
        <w:jc w:val="both"/>
      </w:pPr>
      <w:r w:rsidRPr="00B44D82">
        <w:rPr>
          <w:b/>
        </w:rPr>
        <w:t>1.2. в части 2 статьи 9.1.</w:t>
      </w:r>
      <w:r>
        <w:t xml:space="preserve"> слова «местных бюджетов» заменить словами</w:t>
      </w:r>
      <w:r w:rsidR="009F0709">
        <w:t xml:space="preserve"> «местного бюджета, слова «и законами субъектов Российской Федерации» заменить словами «и Законами Томской области»</w:t>
      </w:r>
      <w:r w:rsidR="009700CA">
        <w:t>;</w:t>
      </w:r>
    </w:p>
    <w:p w:rsidR="004B0D4B" w:rsidRDefault="004B0D4B" w:rsidP="00C46660">
      <w:pPr>
        <w:jc w:val="both"/>
      </w:pPr>
      <w:r w:rsidRPr="00B44D82">
        <w:rPr>
          <w:b/>
        </w:rPr>
        <w:t>1.3. пункт 8.1. части 1 статьи 10</w:t>
      </w:r>
      <w:r>
        <w:t xml:space="preserve"> Устава изложить в следующей редакции:</w:t>
      </w:r>
    </w:p>
    <w:p w:rsidR="004B0D4B" w:rsidRDefault="004B0D4B" w:rsidP="00C46660">
      <w:pPr>
        <w:jc w:val="both"/>
      </w:pPr>
      <w:r>
        <w:t>«8.1.)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</w:t>
      </w:r>
      <w:proofErr w:type="gramStart"/>
      <w:r>
        <w:t>;»</w:t>
      </w:r>
      <w:proofErr w:type="gramEnd"/>
      <w:r>
        <w:t>;</w:t>
      </w:r>
    </w:p>
    <w:p w:rsidR="00172CEE" w:rsidRPr="00B44D82" w:rsidRDefault="00172CEE" w:rsidP="00C46660">
      <w:pPr>
        <w:jc w:val="both"/>
        <w:rPr>
          <w:b/>
        </w:rPr>
      </w:pPr>
      <w:r w:rsidRPr="00B44D82">
        <w:rPr>
          <w:b/>
        </w:rPr>
        <w:t>1.4. в статье 18 Устава:</w:t>
      </w:r>
    </w:p>
    <w:p w:rsidR="009700CA" w:rsidRDefault="00172CEE" w:rsidP="00C46660">
      <w:pPr>
        <w:jc w:val="both"/>
      </w:pPr>
      <w:r>
        <w:t>а)</w:t>
      </w:r>
      <w:r w:rsidR="009700CA">
        <w:t xml:space="preserve"> в пункте 4 части 3 слова «</w:t>
      </w:r>
      <w:proofErr w:type="gramStart"/>
      <w:r w:rsidR="009700CA">
        <w:t>,в</w:t>
      </w:r>
      <w:proofErr w:type="gramEnd"/>
      <w:r w:rsidR="009700CA">
        <w:t>ключая мотивированное обоснование принятых решений» исключить;</w:t>
      </w:r>
    </w:p>
    <w:p w:rsidR="009700CA" w:rsidRDefault="00172CEE" w:rsidP="00C46660">
      <w:pPr>
        <w:jc w:val="both"/>
      </w:pPr>
      <w:r>
        <w:t xml:space="preserve">б) </w:t>
      </w:r>
      <w:r w:rsidR="009700CA">
        <w:t>часть 4 дополнить словами «, включая мотивированное обоснование принятых решений</w:t>
      </w:r>
      <w:proofErr w:type="gramStart"/>
      <w:r w:rsidR="009700CA">
        <w:t>.»;</w:t>
      </w:r>
      <w:proofErr w:type="gramEnd"/>
    </w:p>
    <w:p w:rsidR="007C6080" w:rsidRDefault="009700CA" w:rsidP="00C46660">
      <w:pPr>
        <w:jc w:val="both"/>
      </w:pPr>
      <w:r w:rsidRPr="00B44D82">
        <w:rPr>
          <w:b/>
        </w:rPr>
        <w:t>1.5.</w:t>
      </w:r>
      <w:r w:rsidR="007C6080" w:rsidRPr="00B44D82">
        <w:rPr>
          <w:b/>
        </w:rPr>
        <w:t xml:space="preserve"> дополнить </w:t>
      </w:r>
      <w:r w:rsidR="00172CEE" w:rsidRPr="00B44D82">
        <w:rPr>
          <w:b/>
        </w:rPr>
        <w:t xml:space="preserve">Устав </w:t>
      </w:r>
      <w:r w:rsidR="007C6080" w:rsidRPr="00B44D82">
        <w:rPr>
          <w:b/>
        </w:rPr>
        <w:t>статьей 19.1.</w:t>
      </w:r>
      <w:r w:rsidR="007C6080">
        <w:t xml:space="preserve"> «Сход граждан» следующего содержания:</w:t>
      </w:r>
    </w:p>
    <w:p w:rsidR="007C6080" w:rsidRDefault="007C6080" w:rsidP="00C46660">
      <w:pPr>
        <w:jc w:val="both"/>
      </w:pPr>
      <w:r>
        <w:t>«19.1. Сход граждан</w:t>
      </w:r>
    </w:p>
    <w:p w:rsidR="004A6846" w:rsidRDefault="007C6080" w:rsidP="00C46660">
      <w:pPr>
        <w:jc w:val="both"/>
      </w:pPr>
      <w:r>
        <w:t xml:space="preserve">1. В случаях, предусмотренных Федеральным законом от 06.10.2003г. №131-ФЗ «Об общих принципах организации местного самоуправления в Российской Федерации», сход граждан может </w:t>
      </w:r>
      <w:proofErr w:type="gramStart"/>
      <w:r>
        <w:t>прово</w:t>
      </w:r>
      <w:r w:rsidR="003B6730">
        <w:t>дится</w:t>
      </w:r>
      <w:proofErr w:type="gramEnd"/>
      <w:r w:rsidR="003B6730">
        <w:t xml:space="preserve"> в населенном пункте </w:t>
      </w:r>
      <w:r w:rsidR="004A6846">
        <w:t xml:space="preserve">по вопросу изменения границ поселения (муниципального района), в состав которого входит указанный населенный пункт, </w:t>
      </w:r>
      <w:r w:rsidR="004A6846">
        <w:lastRenderedPageBreak/>
        <w:t>влекущего отнесение территории указанного населенного пункта к территории другого поселения (муниципального района).</w:t>
      </w:r>
    </w:p>
    <w:p w:rsidR="00291D8E" w:rsidRDefault="004A6846" w:rsidP="00C46660">
      <w:pPr>
        <w:jc w:val="both"/>
      </w:pPr>
      <w:r>
        <w:t xml:space="preserve">2. Сход граждан, предусмотренный настоящей статьей, правомочен при участии </w:t>
      </w:r>
      <w:r w:rsidR="00247BF7">
        <w:t>в нем более половины обладающих избирательным правом жителей населенного пункта или поселения. Решение такого схода граждан считается принятым, если за него проголосовало более половины участников схода граждан</w:t>
      </w:r>
      <w:proofErr w:type="gramStart"/>
      <w:r w:rsidR="00247BF7">
        <w:t>.»;</w:t>
      </w:r>
      <w:proofErr w:type="gramEnd"/>
    </w:p>
    <w:p w:rsidR="00BB761D" w:rsidRDefault="00172CEE" w:rsidP="00B44D82">
      <w:pPr>
        <w:jc w:val="both"/>
        <w:rPr>
          <w:b/>
        </w:rPr>
      </w:pPr>
      <w:r w:rsidRPr="00B44D82">
        <w:rPr>
          <w:b/>
        </w:rPr>
        <w:t>1.6.</w:t>
      </w:r>
      <w:r w:rsidR="00BB761D">
        <w:rPr>
          <w:b/>
        </w:rPr>
        <w:t xml:space="preserve"> в статье 24:</w:t>
      </w:r>
    </w:p>
    <w:p w:rsidR="00B44D82" w:rsidRDefault="00BB761D" w:rsidP="00B44D82">
      <w:pPr>
        <w:jc w:val="both"/>
      </w:pPr>
      <w:r w:rsidRPr="00BB761D">
        <w:t>а)</w:t>
      </w:r>
      <w:r w:rsidR="00172CEE" w:rsidRPr="00BB761D">
        <w:t xml:space="preserve"> </w:t>
      </w:r>
      <w:r w:rsidR="00B44D82" w:rsidRPr="00BB761D">
        <w:t xml:space="preserve">часть 9 </w:t>
      </w:r>
      <w:r w:rsidR="00B44D82">
        <w:t xml:space="preserve"> изложить в следующей редакции:</w:t>
      </w:r>
    </w:p>
    <w:p w:rsidR="00B44D82" w:rsidRDefault="00B44D82" w:rsidP="00B44D82">
      <w:pPr>
        <w:jc w:val="both"/>
      </w:pPr>
      <w:r>
        <w:t xml:space="preserve">«В случае досрочного прекращения полномочий главы муниципального образования его полномочия, до дня вступления в должность вновь избранного главы муниципального образования временно исполняет Управляющий делами Администрации. </w:t>
      </w:r>
    </w:p>
    <w:p w:rsidR="00BB761D" w:rsidRDefault="00BB761D" w:rsidP="00B44D82">
      <w:pPr>
        <w:jc w:val="both"/>
      </w:pPr>
      <w:r>
        <w:t>б) дополнить частью 9.1 следующего содержания:</w:t>
      </w:r>
    </w:p>
    <w:p w:rsidR="00BB761D" w:rsidRDefault="00BB761D" w:rsidP="00B44D82">
      <w:pPr>
        <w:jc w:val="both"/>
      </w:pPr>
      <w:r>
        <w:t>«9.1. В случае досрочного прекращения полномочий главы муниципального образования по основаниям, предусмотренным частью 8 статьи 2</w:t>
      </w:r>
      <w:r w:rsidR="00FA09D4">
        <w:t>4</w:t>
      </w:r>
      <w:r>
        <w:t xml:space="preserve"> Устава, трудовые договоры с муниципальными служащими</w:t>
      </w:r>
      <w:r w:rsidR="00902806">
        <w:t>, замещающими должности муниципальной службы, учреждаемые для непосредственного обеспечения исполнения полномочий главы муниципального образования, расторгаются со дня вступления в должность вновь избранного главы муниципального образования».</w:t>
      </w:r>
    </w:p>
    <w:p w:rsidR="00B44D82" w:rsidRPr="00B44D82" w:rsidRDefault="00F20180" w:rsidP="00B44D82">
      <w:pPr>
        <w:jc w:val="both"/>
        <w:rPr>
          <w:b/>
        </w:rPr>
      </w:pPr>
      <w:r w:rsidRPr="00B44D82">
        <w:rPr>
          <w:b/>
        </w:rPr>
        <w:t>1.7</w:t>
      </w:r>
      <w:r w:rsidR="00B94D8E" w:rsidRPr="00B44D82">
        <w:rPr>
          <w:b/>
        </w:rPr>
        <w:t>.</w:t>
      </w:r>
      <w:r w:rsidR="00B94D8E">
        <w:t xml:space="preserve"> </w:t>
      </w:r>
      <w:r w:rsidR="00B44D82" w:rsidRPr="00B44D82">
        <w:rPr>
          <w:b/>
        </w:rPr>
        <w:t>в статье 25 Устава:</w:t>
      </w:r>
    </w:p>
    <w:p w:rsidR="00B44D82" w:rsidRDefault="00B44D82" w:rsidP="00B44D82">
      <w:pPr>
        <w:jc w:val="both"/>
      </w:pPr>
      <w:r>
        <w:t>а) пункт 5 части 1 дополнить словами «в пределах полномочий, установленных законодательством Российской Федерации</w:t>
      </w:r>
      <w:proofErr w:type="gramStart"/>
      <w:r>
        <w:t>;»</w:t>
      </w:r>
      <w:proofErr w:type="gramEnd"/>
      <w:r>
        <w:t>;</w:t>
      </w:r>
    </w:p>
    <w:p w:rsidR="00B44D82" w:rsidRDefault="00B44D82" w:rsidP="00B44D82">
      <w:pPr>
        <w:jc w:val="both"/>
      </w:pPr>
      <w:r>
        <w:t>б) пункт 7 части 1 изложить в следующей редакции:</w:t>
      </w:r>
    </w:p>
    <w:p w:rsidR="00B44D82" w:rsidRDefault="00B44D82" w:rsidP="00B44D82">
      <w:pPr>
        <w:jc w:val="both"/>
      </w:pPr>
      <w:r>
        <w:t>«7)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proofErr w:type="gramStart"/>
      <w:r>
        <w:t>;»</w:t>
      </w:r>
      <w:proofErr w:type="gramEnd"/>
      <w:r>
        <w:t>;</w:t>
      </w:r>
    </w:p>
    <w:p w:rsidR="00B44D82" w:rsidRDefault="00B44D82" w:rsidP="00B44D82">
      <w:pPr>
        <w:jc w:val="both"/>
      </w:pPr>
      <w:r>
        <w:t xml:space="preserve">в) в пункте   24 части 1 после слов «осуществление мероприятий </w:t>
      </w:r>
      <w:proofErr w:type="gramStart"/>
      <w:r>
        <w:t>по</w:t>
      </w:r>
      <w:proofErr w:type="gramEnd"/>
      <w:r>
        <w:t xml:space="preserve">» дополнить </w:t>
      </w:r>
      <w:proofErr w:type="gramStart"/>
      <w:r>
        <w:t>словами</w:t>
      </w:r>
      <w:proofErr w:type="gramEnd"/>
      <w:r>
        <w:t xml:space="preserve"> «территориальной обороне и».</w:t>
      </w:r>
    </w:p>
    <w:p w:rsidR="00B44D82" w:rsidRDefault="00B44D82" w:rsidP="00B44D82">
      <w:pPr>
        <w:jc w:val="both"/>
      </w:pPr>
      <w:r>
        <w:t>г) пункт 21 части 1 изложить в следующей редакции:</w:t>
      </w:r>
    </w:p>
    <w:p w:rsidR="00B44D82" w:rsidRDefault="00B44D82" w:rsidP="00B44D82">
      <w:pPr>
        <w:jc w:val="both"/>
      </w:pPr>
      <w:proofErr w:type="gramStart"/>
      <w:r>
        <w:t>«21) подготовка проекта генерального плана поселения, подготовка проекта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</w:t>
      </w:r>
      <w:proofErr w:type="gramEnd"/>
      <w:r>
        <w:t xml:space="preserve">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</w:r>
      <w:proofErr w:type="gramStart"/>
      <w:r>
        <w:t>;»</w:t>
      </w:r>
      <w:proofErr w:type="gramEnd"/>
      <w:r>
        <w:t>;</w:t>
      </w:r>
    </w:p>
    <w:p w:rsidR="00F20180" w:rsidRPr="00B44D82" w:rsidRDefault="00F20180" w:rsidP="00C46660">
      <w:pPr>
        <w:jc w:val="both"/>
        <w:rPr>
          <w:b/>
        </w:rPr>
      </w:pPr>
      <w:r w:rsidRPr="00B44D82">
        <w:rPr>
          <w:b/>
        </w:rPr>
        <w:t>1.8. Статью 29 Устава изложить в следующей редакции:</w:t>
      </w:r>
    </w:p>
    <w:p w:rsidR="00F20180" w:rsidRDefault="00F20180" w:rsidP="00C46660">
      <w:pPr>
        <w:jc w:val="both"/>
      </w:pPr>
      <w:r>
        <w:t>«Статья 29. Муниципальная служба.</w:t>
      </w:r>
    </w:p>
    <w:p w:rsidR="00F20180" w:rsidRDefault="00F20180" w:rsidP="00C46660">
      <w:pPr>
        <w:jc w:val="both"/>
      </w:pPr>
      <w:proofErr w:type="gramStart"/>
      <w:r>
        <w:t>Правовое регулирование муниципальной службы в Кривошеинском сельском поселении,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 от 02.03.2007г. №25-ФЗ «О муниципальной службе в Российской Федерации», Законом Томской области от 11.09.2007г. №198-ОЗ «О муниципальной службе в Томской области»,  иными нормативными правовыми актами Томской области, настоящим Уставом и  муниципальными</w:t>
      </w:r>
      <w:proofErr w:type="gramEnd"/>
      <w:r>
        <w:t xml:space="preserve"> правовыми актами</w:t>
      </w:r>
      <w:proofErr w:type="gramStart"/>
      <w:r>
        <w:t>.»;</w:t>
      </w:r>
      <w:proofErr w:type="gramEnd"/>
    </w:p>
    <w:p w:rsidR="007C14CA" w:rsidRPr="00B44D82" w:rsidRDefault="007C14CA" w:rsidP="00C46660">
      <w:pPr>
        <w:jc w:val="both"/>
        <w:rPr>
          <w:b/>
        </w:rPr>
      </w:pPr>
      <w:r w:rsidRPr="00B44D82">
        <w:rPr>
          <w:b/>
        </w:rPr>
        <w:t>1.9. Статью 33 Устава дополнить частью 3 следующего содержания:</w:t>
      </w:r>
    </w:p>
    <w:p w:rsidR="007C14CA" w:rsidRDefault="007C14CA" w:rsidP="00C46660">
      <w:pPr>
        <w:jc w:val="both"/>
      </w:pPr>
      <w:r>
        <w:lastRenderedPageBreak/>
        <w:t>«3.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Томской области.</w:t>
      </w:r>
    </w:p>
    <w:p w:rsidR="007C14CA" w:rsidRDefault="007C14CA" w:rsidP="00C46660">
      <w:pPr>
        <w:jc w:val="both"/>
      </w:pPr>
      <w: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</w:t>
      </w:r>
      <w:proofErr w:type="gramStart"/>
      <w:r>
        <w:t>.»;</w:t>
      </w:r>
      <w:proofErr w:type="gramEnd"/>
    </w:p>
    <w:p w:rsidR="007C14CA" w:rsidRDefault="00FA09D4" w:rsidP="00C46660">
      <w:pPr>
        <w:jc w:val="both"/>
      </w:pPr>
      <w:r>
        <w:t>ч</w:t>
      </w:r>
      <w:r w:rsidR="007C14CA">
        <w:t>.</w:t>
      </w:r>
      <w:r>
        <w:t>3</w:t>
      </w:r>
      <w:r w:rsidR="007C14CA">
        <w:t xml:space="preserve"> применяется с 1 января 2017 года.</w:t>
      </w:r>
    </w:p>
    <w:p w:rsidR="007C14CA" w:rsidRDefault="007C14CA" w:rsidP="00C46660">
      <w:pPr>
        <w:jc w:val="both"/>
      </w:pPr>
      <w:r w:rsidRPr="00B44D82">
        <w:rPr>
          <w:b/>
        </w:rPr>
        <w:t xml:space="preserve">1.10. </w:t>
      </w:r>
      <w:r w:rsidR="00415DEF" w:rsidRPr="00B44D82">
        <w:rPr>
          <w:b/>
        </w:rPr>
        <w:t>статью 34 Устава</w:t>
      </w:r>
      <w:r w:rsidR="00415DEF">
        <w:t xml:space="preserve"> дополнить частью 9 следующего содержания:</w:t>
      </w:r>
    </w:p>
    <w:p w:rsidR="00415DEF" w:rsidRDefault="00415DEF" w:rsidP="00C46660">
      <w:pPr>
        <w:jc w:val="both"/>
      </w:pPr>
      <w:r>
        <w:t>«9.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Томской области</w:t>
      </w:r>
      <w:proofErr w:type="gramStart"/>
      <w:r>
        <w:t>.»;</w:t>
      </w:r>
      <w:proofErr w:type="gramEnd"/>
    </w:p>
    <w:p w:rsidR="00415DEF" w:rsidRDefault="00FA09D4" w:rsidP="00C46660">
      <w:pPr>
        <w:jc w:val="both"/>
      </w:pPr>
      <w:r>
        <w:t>ч</w:t>
      </w:r>
      <w:r w:rsidR="00415DEF">
        <w:t xml:space="preserve">. </w:t>
      </w:r>
      <w:r>
        <w:t>9</w:t>
      </w:r>
      <w:r w:rsidR="00415DEF">
        <w:t xml:space="preserve"> применяется с 1 января 2017года.</w:t>
      </w:r>
    </w:p>
    <w:p w:rsidR="007B240C" w:rsidRDefault="007B240C" w:rsidP="00C46660">
      <w:pPr>
        <w:jc w:val="both"/>
      </w:pPr>
      <w:r w:rsidRPr="00B44D82">
        <w:rPr>
          <w:b/>
        </w:rPr>
        <w:t>1.11. статьи 39,40,42,-51</w:t>
      </w:r>
      <w:r>
        <w:t xml:space="preserve"> исключить, дополнить статьями следующего содержания:</w:t>
      </w:r>
    </w:p>
    <w:p w:rsidR="007B240C" w:rsidRDefault="007B240C" w:rsidP="00C46660">
      <w:pPr>
        <w:jc w:val="both"/>
      </w:pPr>
      <w:r>
        <w:t>«Статья 39. Местный бюджет</w:t>
      </w:r>
    </w:p>
    <w:p w:rsidR="007B240C" w:rsidRDefault="007B240C" w:rsidP="00C46660">
      <w:pPr>
        <w:jc w:val="both"/>
      </w:pPr>
      <w:r>
        <w:t>1. Кривошеинское сельское поселение имеет собственный бюджет – бюджет Кривошеинского сельского поселения (местный бюджет).</w:t>
      </w:r>
    </w:p>
    <w:p w:rsidR="007B240C" w:rsidRDefault="00A67A2C" w:rsidP="00C46660">
      <w:pPr>
        <w:jc w:val="both"/>
      </w:pPr>
      <w:r>
        <w:t>2. Местный бюджет разрабатывается Администрацией и утверждается решением Совета поселения.</w:t>
      </w:r>
    </w:p>
    <w:p w:rsidR="00A67A2C" w:rsidRDefault="00A67A2C" w:rsidP="00C46660">
      <w:pPr>
        <w:jc w:val="both"/>
      </w:pPr>
      <w:r>
        <w:t>3. В местном бюджете в соответствии с бюджетной классификацией Российской Федерации раздельно предусматриваются доходы, направляемые на осуществление полномочий органов местного самоуправления по решению вопросов местного значения, и субвенции, предоставленные для обеспечения осуществления органами местного самоуправления отдельных государственных полномочий, переданных им федеральными законами и законами Томской области, а также осуществляемые за счет указанных доходов и субвенций соответствующие расходы местного бюджета.</w:t>
      </w:r>
    </w:p>
    <w:p w:rsidR="003938D6" w:rsidRDefault="00A74993" w:rsidP="00C46660">
      <w:pPr>
        <w:jc w:val="both"/>
      </w:pPr>
      <w:r>
        <w:t>Администрация от имени Кривошеинского сельского поселения имеет право осуществлять муниципальные внутренние заимствования и выдачу муниципальных гарантий другим заемщикам для привлечения кредитов (займов).</w:t>
      </w:r>
    </w:p>
    <w:p w:rsidR="00A74993" w:rsidRDefault="00A74993" w:rsidP="00C46660">
      <w:pPr>
        <w:jc w:val="both"/>
      </w:pPr>
      <w:r>
        <w:t xml:space="preserve">4. Порядок формирования, утверждения, исполнения местного бюджета и </w:t>
      </w:r>
      <w:proofErr w:type="gramStart"/>
      <w:r>
        <w:t>контроль за</w:t>
      </w:r>
      <w:proofErr w:type="gramEnd"/>
      <w:r>
        <w:t xml:space="preserve"> его исполнением, а также иные положения, регулирующие порядок осуществления органами местного самоуправления бюджетных полномочий, определяются Советом поселения в соответствии с требованиями, установленными Бюджетным кодексом Российской Федерации, федеральными законами, законами Томской области.</w:t>
      </w:r>
    </w:p>
    <w:p w:rsidR="003805E6" w:rsidRDefault="003805E6" w:rsidP="00C46660">
      <w:pPr>
        <w:jc w:val="both"/>
      </w:pPr>
      <w:r>
        <w:t>5.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бюджета, о численности муниципальных служащих органов местного самоуправления и работников муниципальных учреждений с указанием фактических затрат на их денежное содержание подлежат официальному опубликованию.</w:t>
      </w:r>
    </w:p>
    <w:p w:rsidR="003805E6" w:rsidRDefault="003805E6" w:rsidP="00C46660">
      <w:pPr>
        <w:jc w:val="both"/>
      </w:pPr>
      <w:r>
        <w:t>Органы местного самоуправления поселения обеспечивают жителям поселения возможность ознакомится с указанными документами и сведениями в случае невозможности их опубликования.</w:t>
      </w:r>
    </w:p>
    <w:p w:rsidR="003805E6" w:rsidRDefault="003805E6" w:rsidP="00C46660">
      <w:pPr>
        <w:jc w:val="both"/>
      </w:pPr>
      <w:r>
        <w:t>Статья 40. Доходы местного бюджета</w:t>
      </w:r>
    </w:p>
    <w:p w:rsidR="003805E6" w:rsidRDefault="003805E6" w:rsidP="00C46660">
      <w:pPr>
        <w:jc w:val="both"/>
      </w:pPr>
      <w:r>
        <w:t>К собственным доходам местного бюджета относятся:</w:t>
      </w:r>
    </w:p>
    <w:p w:rsidR="003805E6" w:rsidRDefault="003805E6" w:rsidP="00C46660">
      <w:pPr>
        <w:jc w:val="both"/>
      </w:pPr>
      <w:r>
        <w:t>1) средства самообложения граждан;</w:t>
      </w:r>
    </w:p>
    <w:p w:rsidR="003805E6" w:rsidRDefault="003805E6" w:rsidP="00C46660">
      <w:pPr>
        <w:jc w:val="both"/>
      </w:pPr>
      <w:r>
        <w:t>2) доходы от местных налогов и сборов;</w:t>
      </w:r>
    </w:p>
    <w:p w:rsidR="003805E6" w:rsidRDefault="003805E6" w:rsidP="00C46660">
      <w:pPr>
        <w:jc w:val="both"/>
      </w:pPr>
      <w:r>
        <w:t>3) доходы от региональных налогов и сборов;</w:t>
      </w:r>
    </w:p>
    <w:p w:rsidR="003805E6" w:rsidRDefault="003805E6" w:rsidP="00C46660">
      <w:pPr>
        <w:jc w:val="both"/>
      </w:pPr>
      <w:r>
        <w:lastRenderedPageBreak/>
        <w:t>4) доходы от федеральных налогов и сборов;</w:t>
      </w:r>
    </w:p>
    <w:p w:rsidR="003805E6" w:rsidRDefault="003805E6" w:rsidP="00C46660">
      <w:pPr>
        <w:jc w:val="both"/>
      </w:pPr>
      <w:r>
        <w:t>5) безвозмездные поступления из других бюджетов бюджетной системы Российской Федерации, включая дотации на выравнивание бюджетной обеспеченности муниципальных образований, субсидии и иные межбюджетные трансферты</w:t>
      </w:r>
      <w:r w:rsidR="0045161D">
        <w:t>, предоставляемые в соответствии со статьей 62 Федерального закона от 06.10.2003г. №131-ФЗ «Об общих принципах организации местного самоуправления в Российской Федерации», и другие безвозмездные поступления;</w:t>
      </w:r>
    </w:p>
    <w:p w:rsidR="0045161D" w:rsidRDefault="0045161D" w:rsidP="00C46660">
      <w:pPr>
        <w:jc w:val="both"/>
      </w:pPr>
      <w:r>
        <w:t>6) доходы от имущества, находящегося в собственности поселения;</w:t>
      </w:r>
    </w:p>
    <w:p w:rsidR="0045161D" w:rsidRDefault="0045161D" w:rsidP="00C46660">
      <w:pPr>
        <w:jc w:val="both"/>
      </w:pPr>
      <w:r>
        <w:t xml:space="preserve">7) часть прибыли муниципальных предприятий, </w:t>
      </w:r>
      <w:proofErr w:type="gramStart"/>
      <w:r>
        <w:t>остающийся</w:t>
      </w:r>
      <w:proofErr w:type="gramEnd"/>
      <w:r>
        <w:t xml:space="preserve"> после уплаты налогов и сборов и осуществления иных обязательных платежей, в размерах, устанавливаемых нормативными правовыми актами представительных органов муниципального образования, и часть доходов от оказания органами местного самоуправления и казенными муниципальными учреждениями платных услуг, остающаяся после уплаты налогов и сборов;</w:t>
      </w:r>
    </w:p>
    <w:p w:rsidR="0045161D" w:rsidRDefault="0045161D" w:rsidP="00C46660">
      <w:pPr>
        <w:jc w:val="both"/>
      </w:pPr>
      <w:r>
        <w:t>8) штрафы, установление которых в соответствии с федеральным законом отнесено к компетенции органов местного самоуправления;</w:t>
      </w:r>
    </w:p>
    <w:p w:rsidR="0045161D" w:rsidRDefault="0045161D" w:rsidP="00C46660">
      <w:pPr>
        <w:jc w:val="both"/>
      </w:pPr>
      <w:r>
        <w:t>9) добровольные пожертвования;</w:t>
      </w:r>
    </w:p>
    <w:p w:rsidR="0045161D" w:rsidRDefault="0045161D" w:rsidP="00C46660">
      <w:pPr>
        <w:jc w:val="both"/>
      </w:pPr>
      <w:r>
        <w:t>10) иные поступления в соответствии с федеральными законами, законами Томской области и решениями органов местного самоуправления.</w:t>
      </w:r>
    </w:p>
    <w:p w:rsidR="00126D38" w:rsidRDefault="00126D38" w:rsidP="00C46660">
      <w:pPr>
        <w:jc w:val="both"/>
      </w:pPr>
      <w:r>
        <w:t>Статья 41. Расходы местного бюджета</w:t>
      </w:r>
    </w:p>
    <w:p w:rsidR="00126D38" w:rsidRDefault="00126D38" w:rsidP="00C46660">
      <w:pPr>
        <w:jc w:val="both"/>
      </w:pPr>
      <w:r>
        <w:t>1. Расходы местного бюджета осуществляются в соответствии с Бюджетным кодексом Российской Федерации.</w:t>
      </w:r>
    </w:p>
    <w:p w:rsidR="00126D38" w:rsidRDefault="00126D38" w:rsidP="00C46660">
      <w:pPr>
        <w:jc w:val="both"/>
      </w:pPr>
      <w:r>
        <w:t>2. Администрация ведет реестры расходных обязательств Кривошеинского сельского поселения – в соответствии с требованиями Бюджетного кодекса Российской Феде</w:t>
      </w:r>
      <w:r w:rsidR="0065420E">
        <w:t>рации, в порядке, установленном Администрацией.</w:t>
      </w:r>
    </w:p>
    <w:p w:rsidR="0065420E" w:rsidRDefault="0065420E" w:rsidP="00C46660">
      <w:pPr>
        <w:jc w:val="both"/>
      </w:pPr>
      <w:r>
        <w:t>3. Администрация управляет муниципальным долгом и осуществляет муниципальные заимствования от имени Кривошеинского сельского поселения в соответствии с бюджетным кодексом Российской Федерации</w:t>
      </w:r>
      <w:proofErr w:type="gramStart"/>
      <w:r>
        <w:t>.»;</w:t>
      </w:r>
      <w:proofErr w:type="gramEnd"/>
    </w:p>
    <w:p w:rsidR="0065420E" w:rsidRDefault="00895EB5" w:rsidP="00C46660">
      <w:pPr>
        <w:jc w:val="both"/>
        <w:rPr>
          <w:b/>
        </w:rPr>
      </w:pPr>
      <w:r w:rsidRPr="00B44D82">
        <w:rPr>
          <w:b/>
        </w:rPr>
        <w:t>1.12. статью 41 «Муниципальный заказ» считать статьей 42.</w:t>
      </w:r>
    </w:p>
    <w:p w:rsidR="00287758" w:rsidRDefault="00287758" w:rsidP="00C46660">
      <w:pPr>
        <w:jc w:val="both"/>
        <w:rPr>
          <w:b/>
        </w:rPr>
      </w:pPr>
      <w:r>
        <w:rPr>
          <w:b/>
        </w:rPr>
        <w:t>1.13. стать</w:t>
      </w:r>
      <w:r w:rsidR="00FA09D4">
        <w:rPr>
          <w:b/>
        </w:rPr>
        <w:t>ю</w:t>
      </w:r>
      <w:r>
        <w:rPr>
          <w:b/>
        </w:rPr>
        <w:t xml:space="preserve"> 42 Устава изложить в новой редакции:</w:t>
      </w:r>
    </w:p>
    <w:p w:rsidR="00FA09D4" w:rsidRDefault="00287758" w:rsidP="00C46660">
      <w:pPr>
        <w:jc w:val="both"/>
      </w:pPr>
      <w:r>
        <w:t>«</w:t>
      </w:r>
      <w:r w:rsidR="00FA09D4">
        <w:t>Статья 42 Закупки для обеспечения муниципальных нужд</w:t>
      </w:r>
    </w:p>
    <w:p w:rsidR="00FA09D4" w:rsidRDefault="00287758" w:rsidP="00C46660">
      <w:pPr>
        <w:jc w:val="both"/>
      </w:pPr>
      <w: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87758" w:rsidRPr="00287758" w:rsidRDefault="00FA09D4" w:rsidP="00FA09D4">
      <w:pPr>
        <w:jc w:val="both"/>
      </w:pPr>
      <w:r>
        <w:t xml:space="preserve">2. </w:t>
      </w:r>
      <w:r w:rsidRPr="00FA09D4">
        <w:rPr>
          <w:rFonts w:eastAsiaTheme="minorHAnsi"/>
          <w:lang w:eastAsia="en-US"/>
        </w:rPr>
        <w:t>Закупки товаров, работ, услуг для обеспечения муниципальных нужд осуществляются за счет средств местного бюджета</w:t>
      </w:r>
      <w:proofErr w:type="gramStart"/>
      <w:r w:rsidRPr="00FA09D4">
        <w:rPr>
          <w:rFonts w:eastAsiaTheme="minorHAnsi"/>
          <w:lang w:eastAsia="en-US"/>
        </w:rPr>
        <w:t>.</w:t>
      </w:r>
      <w:r w:rsidR="00287758">
        <w:t xml:space="preserve">» </w:t>
      </w:r>
      <w:proofErr w:type="gramEnd"/>
    </w:p>
    <w:p w:rsidR="006F62C1" w:rsidRDefault="006F62C1" w:rsidP="006F62C1">
      <w:pPr>
        <w:pStyle w:val="2"/>
        <w:ind w:left="0" w:firstLine="0"/>
      </w:pPr>
      <w:r>
        <w:t>3. Опубликовать вышеуказанное ре</w:t>
      </w:r>
      <w:r w:rsidR="00BB761D">
        <w:t xml:space="preserve">шение в газете «Районные вести» и </w:t>
      </w:r>
      <w:r>
        <w:t xml:space="preserve">разместить на официальном сайте </w:t>
      </w:r>
      <w:r w:rsidR="00BB761D">
        <w:t xml:space="preserve">муниципального образования </w:t>
      </w:r>
      <w:r>
        <w:t xml:space="preserve">Кривошеинского сельского поселения </w:t>
      </w:r>
      <w:r w:rsidR="00BB761D">
        <w:t>в сети интернет</w:t>
      </w:r>
      <w:r w:rsidRPr="00AB6234">
        <w:t>.</w:t>
      </w:r>
    </w:p>
    <w:p w:rsidR="00BB761D" w:rsidRDefault="00BB761D" w:rsidP="006F62C1">
      <w:pPr>
        <w:pStyle w:val="2"/>
        <w:ind w:left="0" w:firstLine="0"/>
      </w:pPr>
      <w:r>
        <w:t>4. Настоящее решение вступает в силу со дня его официального опубликования.</w:t>
      </w:r>
    </w:p>
    <w:p w:rsidR="00B371C5" w:rsidRDefault="00B371C5" w:rsidP="00B371C5">
      <w:pPr>
        <w:pStyle w:val="2"/>
        <w:ind w:left="0" w:firstLine="0"/>
      </w:pPr>
      <w:r>
        <w:t>5. Направить изменения и дополнения в Устав муниципального образования Кривошеинское сельское поселение для регистрации в Управление Министерства юстиции Российской Федерации по Томской области.</w:t>
      </w:r>
    </w:p>
    <w:p w:rsidR="00BB761D" w:rsidRPr="00AB6234" w:rsidRDefault="00B371C5" w:rsidP="006F62C1">
      <w:pPr>
        <w:pStyle w:val="2"/>
        <w:ind w:left="0" w:firstLine="0"/>
      </w:pPr>
      <w:r>
        <w:t>6</w:t>
      </w:r>
      <w:r w:rsidR="00BB761D">
        <w:t xml:space="preserve">. </w:t>
      </w:r>
      <w:proofErr w:type="gramStart"/>
      <w:r>
        <w:t>К</w:t>
      </w:r>
      <w:r w:rsidR="00BB761D">
        <w:t xml:space="preserve">онтроль </w:t>
      </w:r>
      <w:r>
        <w:t>за</w:t>
      </w:r>
      <w:proofErr w:type="gramEnd"/>
      <w:r w:rsidR="00BB761D">
        <w:t xml:space="preserve"> исполнением настоящего решения возложить на контрольно-правовой комитет Совета Кривошеинского сельского поселения.</w:t>
      </w:r>
    </w:p>
    <w:p w:rsidR="00044FD9" w:rsidRDefault="00044FD9" w:rsidP="00044FD9"/>
    <w:p w:rsidR="00044FD9" w:rsidRDefault="00044FD9" w:rsidP="00044FD9">
      <w:r>
        <w:t xml:space="preserve">Председатель Совета Кривошеинского </w:t>
      </w:r>
    </w:p>
    <w:p w:rsidR="00044FD9" w:rsidRDefault="00044FD9" w:rsidP="00044FD9">
      <w:r>
        <w:t>сельского поселения                                                                                  Н.К. Князюк</w:t>
      </w:r>
    </w:p>
    <w:p w:rsidR="00EC3FE0" w:rsidRDefault="00EC3FE0" w:rsidP="00044FD9"/>
    <w:p w:rsidR="00044FD9" w:rsidRDefault="00044FD9" w:rsidP="00044FD9">
      <w:r>
        <w:t>Глава Кривошеинского</w:t>
      </w:r>
    </w:p>
    <w:p w:rsidR="00070579" w:rsidRDefault="00044FD9">
      <w:r>
        <w:t>сельского поселения                                                                                  О.Н. Рудова</w:t>
      </w:r>
    </w:p>
    <w:p w:rsidR="00C75FF1" w:rsidRDefault="00C75FF1"/>
    <w:p w:rsidR="00C75FF1" w:rsidRPr="00C75FF1" w:rsidRDefault="00C75FF1">
      <w:r>
        <w:t>Настоящие изменения зарегистрированы в Управлении Министерства юстиции Российской Федерации по Томской области 19 февраля 2014г. за №RU705093042014001</w:t>
      </w:r>
    </w:p>
    <w:sectPr w:rsidR="00C75FF1" w:rsidRPr="00C75FF1" w:rsidSect="00EC3FE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7655D"/>
    <w:multiLevelType w:val="hybridMultilevel"/>
    <w:tmpl w:val="82BE13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513" w:firstLine="567"/>
      </w:pPr>
      <w:rPr>
        <w:rFonts w:ascii="Times New Roman" w:eastAsia="Times New Roman" w:hAnsi="Times New Roman" w:cs="Times New Roman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036B7"/>
    <w:multiLevelType w:val="multilevel"/>
    <w:tmpl w:val="4476E6A6"/>
    <w:lvl w:ilvl="0">
      <w:start w:val="1"/>
      <w:numFmt w:val="decimal"/>
      <w:lvlText w:val="%1."/>
      <w:lvlJc w:val="left"/>
      <w:pPr>
        <w:ind w:left="465" w:hanging="465"/>
      </w:pPr>
      <w:rPr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FD9"/>
    <w:rsid w:val="00044FD9"/>
    <w:rsid w:val="00070579"/>
    <w:rsid w:val="00126D38"/>
    <w:rsid w:val="00172CEE"/>
    <w:rsid w:val="001773AE"/>
    <w:rsid w:val="001913D6"/>
    <w:rsid w:val="001F0B4B"/>
    <w:rsid w:val="00215735"/>
    <w:rsid w:val="00247BF7"/>
    <w:rsid w:val="00287758"/>
    <w:rsid w:val="00291D8E"/>
    <w:rsid w:val="002A3B66"/>
    <w:rsid w:val="0033068E"/>
    <w:rsid w:val="0037790E"/>
    <w:rsid w:val="003805E6"/>
    <w:rsid w:val="003938D6"/>
    <w:rsid w:val="003B6730"/>
    <w:rsid w:val="003D4329"/>
    <w:rsid w:val="00415DEF"/>
    <w:rsid w:val="00433466"/>
    <w:rsid w:val="0045161D"/>
    <w:rsid w:val="00483FBA"/>
    <w:rsid w:val="004A6846"/>
    <w:rsid w:val="004B0D4B"/>
    <w:rsid w:val="004C3467"/>
    <w:rsid w:val="004F2C5E"/>
    <w:rsid w:val="005318E8"/>
    <w:rsid w:val="00552F24"/>
    <w:rsid w:val="005D685F"/>
    <w:rsid w:val="006403E4"/>
    <w:rsid w:val="0065420E"/>
    <w:rsid w:val="00695EA9"/>
    <w:rsid w:val="006F62C1"/>
    <w:rsid w:val="00784182"/>
    <w:rsid w:val="007B240C"/>
    <w:rsid w:val="007C14CA"/>
    <w:rsid w:val="007C6080"/>
    <w:rsid w:val="007D270C"/>
    <w:rsid w:val="00895EB5"/>
    <w:rsid w:val="00902806"/>
    <w:rsid w:val="00942F76"/>
    <w:rsid w:val="009700CA"/>
    <w:rsid w:val="009A59E9"/>
    <w:rsid w:val="009D6A12"/>
    <w:rsid w:val="009F0709"/>
    <w:rsid w:val="00A67A2C"/>
    <w:rsid w:val="00A74993"/>
    <w:rsid w:val="00AF4922"/>
    <w:rsid w:val="00B169E6"/>
    <w:rsid w:val="00B371C5"/>
    <w:rsid w:val="00B44D82"/>
    <w:rsid w:val="00B4503F"/>
    <w:rsid w:val="00B94D8E"/>
    <w:rsid w:val="00BB761D"/>
    <w:rsid w:val="00BF4880"/>
    <w:rsid w:val="00C24B5D"/>
    <w:rsid w:val="00C4044E"/>
    <w:rsid w:val="00C46660"/>
    <w:rsid w:val="00C75FF1"/>
    <w:rsid w:val="00CA5E18"/>
    <w:rsid w:val="00D4039B"/>
    <w:rsid w:val="00D73414"/>
    <w:rsid w:val="00E26287"/>
    <w:rsid w:val="00E36F88"/>
    <w:rsid w:val="00E50C29"/>
    <w:rsid w:val="00EB43E3"/>
    <w:rsid w:val="00EC3FE0"/>
    <w:rsid w:val="00EF44DA"/>
    <w:rsid w:val="00EF674E"/>
    <w:rsid w:val="00F20180"/>
    <w:rsid w:val="00FA0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4FD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4FD9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044FD9"/>
    <w:pPr>
      <w:ind w:left="720" w:hanging="36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044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44FD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44FD9"/>
    <w:rPr>
      <w:color w:val="0000FF"/>
      <w:u w:val="single"/>
    </w:rPr>
  </w:style>
  <w:style w:type="table" w:styleId="a5">
    <w:name w:val="Table Grid"/>
    <w:basedOn w:val="a1"/>
    <w:uiPriority w:val="59"/>
    <w:rsid w:val="00044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6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2DFF5-B19C-4C0A-BDAD-57A3DE73E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YURIST-SP</cp:lastModifiedBy>
  <cp:revision>8</cp:revision>
  <cp:lastPrinted>2014-01-15T05:33:00Z</cp:lastPrinted>
  <dcterms:created xsi:type="dcterms:W3CDTF">2014-01-13T05:24:00Z</dcterms:created>
  <dcterms:modified xsi:type="dcterms:W3CDTF">2014-02-26T02:45:00Z</dcterms:modified>
</cp:coreProperties>
</file>