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0" w:rsidRDefault="00612040" w:rsidP="00612040">
      <w:pPr>
        <w:jc w:val="center"/>
      </w:pPr>
      <w:r>
        <w:t>ТОМСКАЯ ОБЛАСТЬ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КРИВОШЕИНСКИЙ РАЙОН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СОВЕТ КРИВОШЕИНСКОГО СЕЛЬСКОГО ПОСЕЛЕНИЯ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 xml:space="preserve">РЕШЕНИЕ № 7 </w:t>
      </w:r>
    </w:p>
    <w:p w:rsidR="00612040" w:rsidRDefault="00612040" w:rsidP="00612040">
      <w:pPr>
        <w:jc w:val="center"/>
      </w:pPr>
    </w:p>
    <w:p w:rsidR="00612040" w:rsidRDefault="00612040" w:rsidP="00612040"/>
    <w:p w:rsidR="00612040" w:rsidRDefault="00612040" w:rsidP="00612040">
      <w:r>
        <w:t xml:space="preserve">с. Кривошеино                                                                                                           15.03.2016                                            </w:t>
      </w:r>
    </w:p>
    <w:p w:rsidR="00612040" w:rsidRDefault="00612040" w:rsidP="00612040">
      <w:r>
        <w:t xml:space="preserve">                                                                                                          </w:t>
      </w:r>
    </w:p>
    <w:p w:rsidR="00612040" w:rsidRDefault="00612040" w:rsidP="00612040"/>
    <w:p w:rsidR="00612040" w:rsidRDefault="00612040" w:rsidP="00612040">
      <w:pPr>
        <w:autoSpaceDE w:val="0"/>
        <w:autoSpaceDN w:val="0"/>
        <w:adjustRightInd w:val="0"/>
        <w:ind w:left="540"/>
        <w:jc w:val="center"/>
      </w:pPr>
      <w:r w:rsidRPr="005C7A44">
        <w:t xml:space="preserve">О  </w:t>
      </w:r>
      <w:r w:rsidRPr="00612040">
        <w:t>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5443AD" w:rsidRPr="00612040" w:rsidRDefault="005443AD" w:rsidP="00612040">
      <w:pPr>
        <w:autoSpaceDE w:val="0"/>
        <w:autoSpaceDN w:val="0"/>
        <w:adjustRightInd w:val="0"/>
        <w:ind w:left="540"/>
        <w:jc w:val="center"/>
      </w:pPr>
      <w:r>
        <w:t>(в редакции решения №41 от 30.08.2017)</w:t>
      </w:r>
    </w:p>
    <w:p w:rsidR="00612040" w:rsidRPr="005C7A44" w:rsidRDefault="00612040" w:rsidP="00612040">
      <w:pPr>
        <w:jc w:val="center"/>
      </w:pPr>
    </w:p>
    <w:p w:rsidR="00612040" w:rsidRDefault="00612040" w:rsidP="00612040">
      <w:pPr>
        <w:jc w:val="both"/>
      </w:pPr>
      <w:r>
        <w:tab/>
      </w:r>
    </w:p>
    <w:p w:rsidR="00612040" w:rsidRPr="00612040" w:rsidRDefault="00612040" w:rsidP="00612040">
      <w:pPr>
        <w:jc w:val="both"/>
      </w:pPr>
      <w:r>
        <w:rPr>
          <w:sz w:val="28"/>
          <w:szCs w:val="28"/>
        </w:rPr>
        <w:t xml:space="preserve">            </w:t>
      </w:r>
      <w:proofErr w:type="gramStart"/>
      <w:r w:rsidRPr="00612040">
        <w:t xml:space="preserve">В соответствии с федеральными законами от 25 декабря 2008 </w:t>
      </w:r>
      <w:hyperlink r:id="rId5" w:history="1">
        <w:r w:rsidRPr="00612040">
          <w:t>№ 273-ФЗ</w:t>
        </w:r>
      </w:hyperlink>
      <w:r w:rsidRPr="00612040">
        <w:t xml:space="preserve"> «О противодействии коррупции», от 3 декабря 2012 </w:t>
      </w:r>
      <w:hyperlink r:id="rId6" w:history="1">
        <w:r w:rsidRPr="00612040">
          <w:t>№</w:t>
        </w:r>
      </w:hyperlink>
      <w:r w:rsidRPr="00612040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612040">
        <w:t xml:space="preserve"> </w:t>
      </w:r>
      <w:proofErr w:type="gramStart"/>
      <w:r w:rsidRPr="00612040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7" w:history="1">
        <w:r w:rsidRPr="00612040">
          <w:t>№</w:t>
        </w:r>
      </w:hyperlink>
      <w:r w:rsidRPr="00612040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612040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612040"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612040">
        <w:br/>
        <w:t>№ 198-ОЗ «О муниципальной службе в Томской области»</w:t>
      </w:r>
    </w:p>
    <w:p w:rsidR="00612040" w:rsidRDefault="00612040" w:rsidP="00612040">
      <w:pPr>
        <w:jc w:val="both"/>
      </w:pPr>
    </w:p>
    <w:p w:rsidR="00612040" w:rsidRDefault="00612040" w:rsidP="00612040">
      <w:pPr>
        <w:jc w:val="both"/>
      </w:pPr>
      <w:r>
        <w:t>СОВЕТ КРИВОШЕИНСКОГО СЕЛЬСКОГО ПОСЕЛЕНИЯ РЕШИЛ:</w:t>
      </w:r>
    </w:p>
    <w:p w:rsidR="00793321" w:rsidRDefault="00793321" w:rsidP="00612040">
      <w:pPr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1. Утвердить прилагаемые:</w:t>
      </w: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both"/>
      </w:pPr>
      <w:hyperlink r:id="rId8" w:history="1">
        <w:r w:rsidR="00612040" w:rsidRPr="00612040">
          <w:t>Положение</w:t>
        </w:r>
      </w:hyperlink>
      <w:r w:rsidR="00612040" w:rsidRPr="00612040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both"/>
      </w:pPr>
      <w:hyperlink r:id="rId9" w:history="1">
        <w:r w:rsidR="00612040" w:rsidRPr="00612040">
          <w:t>Положение</w:t>
        </w:r>
      </w:hyperlink>
      <w:r w:rsidR="00612040" w:rsidRPr="00612040">
        <w:t xml:space="preserve"> о порядке представления депутатами Совета</w:t>
      </w:r>
      <w:r w:rsidR="00612040" w:rsidRPr="00793321">
        <w:t xml:space="preserve"> Кривошеинского сельского </w:t>
      </w:r>
      <w:r w:rsidR="00612040" w:rsidRPr="00612040">
        <w:t>поселения 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both"/>
      </w:pPr>
      <w:hyperlink r:id="rId10" w:history="1">
        <w:r w:rsidR="00612040" w:rsidRPr="00612040">
          <w:t>Положение</w:t>
        </w:r>
      </w:hyperlink>
      <w:r w:rsidR="00612040" w:rsidRPr="00612040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 ограничений и запретов, установленных законодательством Российской Федерации (Приложение 3);</w:t>
      </w: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both"/>
      </w:pPr>
      <w:hyperlink r:id="rId11" w:history="1">
        <w:r w:rsidR="00612040" w:rsidRPr="00612040">
          <w:t>Положение</w:t>
        </w:r>
      </w:hyperlink>
      <w:r w:rsidR="00612040" w:rsidRPr="00612040"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 w:rsidR="00612040" w:rsidRPr="00793321">
        <w:t>Кривошеинского сельского поселения</w:t>
      </w:r>
      <w:r w:rsidR="00612040" w:rsidRPr="00612040">
        <w:t xml:space="preserve"> и </w:t>
      </w:r>
      <w:r w:rsidR="00612040" w:rsidRPr="00612040">
        <w:lastRenderedPageBreak/>
        <w:t>предоставления этих сведений средствам массовой информации для опубликования (Приложение 4).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4. Настоящее Решение вступает в силу со дня принятия.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jc w:val="both"/>
      </w:pPr>
      <w:r>
        <w:t xml:space="preserve">Председатель Совета Кривошеинского </w:t>
      </w:r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proofErr w:type="spellStart"/>
      <w:r>
        <w:t>Н.К.Князюк</w:t>
      </w:r>
      <w:proofErr w:type="spellEnd"/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  <w:r>
        <w:t>Глава Кривошеинского</w:t>
      </w:r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proofErr w:type="spellStart"/>
      <w:r>
        <w:t>О.Н.Рудова</w:t>
      </w:r>
      <w:proofErr w:type="spellEnd"/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lastRenderedPageBreak/>
        <w:t xml:space="preserve">Приложение 1 к Решению </w:t>
      </w:r>
    </w:p>
    <w:p w:rsidR="00612040" w:rsidRPr="00793321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Совета</w:t>
      </w:r>
      <w:r w:rsidRPr="00793321">
        <w:t xml:space="preserve"> Кривошеинского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>
        <w:t xml:space="preserve">сельского </w:t>
      </w:r>
      <w:r w:rsidRPr="00612040">
        <w:t>пос</w:t>
      </w:r>
      <w:r>
        <w:t>е</w:t>
      </w:r>
      <w:r w:rsidRPr="00612040">
        <w:t>ления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от «</w:t>
      </w:r>
      <w:r>
        <w:t xml:space="preserve"> 15</w:t>
      </w:r>
      <w:r w:rsidRPr="00612040">
        <w:t>»</w:t>
      </w:r>
      <w:r>
        <w:t xml:space="preserve"> марта </w:t>
      </w:r>
      <w:r w:rsidRPr="00612040">
        <w:t>2016 года №</w:t>
      </w:r>
      <w:r>
        <w:t xml:space="preserve"> 7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center"/>
      </w:pPr>
      <w:hyperlink r:id="rId12" w:history="1">
        <w:r w:rsidR="00612040" w:rsidRPr="00612040">
          <w:t>Положение</w:t>
        </w:r>
      </w:hyperlink>
      <w:r w:rsidR="00612040" w:rsidRPr="00612040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 xml:space="preserve">1. Комиссия </w:t>
      </w:r>
      <w:r w:rsidRPr="00612040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12040">
        <w:rPr>
          <w:bCs/>
        </w:rPr>
        <w:t xml:space="preserve"> (далее – Комиссия) образуется распоряжением председателя </w:t>
      </w:r>
      <w:r w:rsidRPr="00612040">
        <w:t>Совета</w:t>
      </w:r>
      <w:r w:rsidR="002A15A2" w:rsidRPr="002A15A2">
        <w:t xml:space="preserve"> Кривошеинского сельского </w:t>
      </w:r>
      <w:r w:rsidRPr="00612040">
        <w:t>поселения  (далее – Совет)</w:t>
      </w:r>
      <w:r w:rsidRPr="00612040">
        <w:rPr>
          <w:bCs/>
        </w:rPr>
        <w:t>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>3.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 xml:space="preserve">4. К ведению Комиссии относится: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612040">
        <w:rPr>
          <w:bCs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3" w:history="1">
        <w:r w:rsidRPr="00612040">
          <w:rPr>
            <w:bCs/>
          </w:rPr>
          <w:t>Положением</w:t>
        </w:r>
      </w:hyperlink>
      <w:r w:rsidRPr="00612040">
        <w:rPr>
          <w:bCs/>
        </w:rPr>
        <w:t xml:space="preserve">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612040">
        <w:rPr>
          <w:bCs/>
        </w:rPr>
        <w:t xml:space="preserve"> </w:t>
      </w:r>
      <w:proofErr w:type="gramStart"/>
      <w:r w:rsidRPr="00612040">
        <w:rPr>
          <w:bCs/>
        </w:rPr>
        <w:t>имуществе</w:t>
      </w:r>
      <w:proofErr w:type="gramEnd"/>
      <w:r w:rsidRPr="00612040">
        <w:rPr>
          <w:bCs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 xml:space="preserve">проведение проверки в соответствии с </w:t>
      </w:r>
      <w:hyperlink r:id="rId14" w:history="1">
        <w:r w:rsidRPr="00612040">
          <w:rPr>
            <w:bCs/>
          </w:rPr>
          <w:t>Положением</w:t>
        </w:r>
      </w:hyperlink>
      <w:r w:rsidRPr="00612040">
        <w:rPr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</w:t>
      </w:r>
      <w:hyperlink r:id="rId15" w:history="1">
        <w:r w:rsidRPr="00612040">
          <w:rPr>
            <w:bCs/>
          </w:rPr>
          <w:t>законодательством</w:t>
        </w:r>
      </w:hyperlink>
      <w:r w:rsidRPr="00612040">
        <w:rPr>
          <w:bCs/>
        </w:rPr>
        <w:t xml:space="preserve"> Российской Федерации, утвержденным настоящим Решением (Приложение 3):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</w:t>
      </w:r>
      <w:r w:rsidRPr="00612040">
        <w:rPr>
          <w:bCs/>
          <w:sz w:val="28"/>
          <w:szCs w:val="28"/>
        </w:rPr>
        <w:t xml:space="preserve"> </w:t>
      </w:r>
      <w:r w:rsidRPr="00612040">
        <w:rPr>
          <w:bCs/>
        </w:rPr>
        <w:t>Совета;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 xml:space="preserve">соблюдения депутатами Совета ограничений и запретов, установленных </w:t>
      </w:r>
      <w:r w:rsidRPr="00612040">
        <w:t xml:space="preserve">Федеральным </w:t>
      </w:r>
      <w:r w:rsidRPr="00612040">
        <w:rPr>
          <w:bCs/>
        </w:rPr>
        <w:t xml:space="preserve">законом от 25 декабря 2008 года № 273-ФЗ </w:t>
      </w:r>
      <w:r w:rsidRPr="00612040">
        <w:rPr>
          <w:bCs/>
        </w:rPr>
        <w:br/>
        <w:t>«О противодействии коррупции» и другими федеральными законами;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rPr>
          <w:bCs/>
        </w:rPr>
        <w:t xml:space="preserve">5. </w:t>
      </w:r>
      <w:r w:rsidRPr="00612040">
        <w:t>Заседание Комиссии созывается председателем Комиссии и проводится: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proofErr w:type="gramStart"/>
      <w:r w:rsidRPr="00612040">
        <w:t xml:space="preserve">а) по результатам представленных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6" w:history="1">
        <w:r w:rsidRPr="00612040">
          <w:t>форме</w:t>
        </w:r>
      </w:hyperlink>
      <w:r w:rsidRPr="00612040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закона № 198-ОЗ;</w:t>
      </w:r>
      <w:proofErr w:type="gramEnd"/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612040">
        <w:t>б) по результатам проведенной проверки - по окончании установленного срока проверки;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в) по иным основаниям, предусмотренным пунктом 4 Приложения 5 Закона № 198-ОЗ.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</w:t>
      </w:r>
      <w:r w:rsidRPr="00612040">
        <w:lastRenderedPageBreak/>
        <w:t>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7. Заседание Комиссии правомочно, если на нем присутствует не менее двух третей от общего числа членов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12.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13.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16.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1) установить, что сведения об имуществе, представленные депутатом Совета, являются достоверными и полными;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17.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lastRenderedPageBreak/>
        <w:t>1) установить, что депутат Совета соблюдал ограничения и запреты;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2) установить, что депутат Совета не соблюдал ограничения и запреты.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19. В протоколе заседания Комиссии указываются: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1) дата заседания Комиссии, фамилии, имена, отчества членов Комиссии и других лиц, присутствующих на заседании;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3) материалы, исследованные комиссией в связи с рассматриваемыми ею вопросами;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4) содержание пояснений депутата Совета и других лиц по существу рассматриваемых Комиссией вопросов;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5) фамилии, имена, отчества выступивших на заседании лиц и краткое изложение их выступлений;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7) результаты голосования;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8) решение и обоснование его принятия.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0D77A5" w:rsidRDefault="000D77A5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lastRenderedPageBreak/>
        <w:t xml:space="preserve">Приложение 2 к Решению </w:t>
      </w:r>
    </w:p>
    <w:p w:rsidR="000D77A5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Совета</w:t>
      </w:r>
      <w:r w:rsidR="000D77A5">
        <w:t xml:space="preserve"> Кривошеинского</w:t>
      </w:r>
    </w:p>
    <w:p w:rsidR="00612040" w:rsidRPr="00612040" w:rsidRDefault="000D77A5" w:rsidP="00612040">
      <w:pPr>
        <w:autoSpaceDE w:val="0"/>
        <w:autoSpaceDN w:val="0"/>
        <w:adjustRightInd w:val="0"/>
        <w:ind w:firstLine="540"/>
        <w:jc w:val="right"/>
      </w:pPr>
      <w:r>
        <w:t xml:space="preserve"> </w:t>
      </w:r>
      <w:r w:rsidR="00481DBA">
        <w:t>с</w:t>
      </w:r>
      <w:r>
        <w:t xml:space="preserve">ельского </w:t>
      </w:r>
      <w:r w:rsidR="00612040" w:rsidRPr="00612040">
        <w:t>поселения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от «</w:t>
      </w:r>
      <w:r w:rsidR="000D77A5">
        <w:t>15</w:t>
      </w:r>
      <w:r w:rsidRPr="00612040">
        <w:t>»</w:t>
      </w:r>
      <w:r w:rsidR="000D77A5">
        <w:t xml:space="preserve"> марта </w:t>
      </w:r>
      <w:r w:rsidRPr="00612040">
        <w:t>2016 года №</w:t>
      </w:r>
      <w:r w:rsidR="000D77A5">
        <w:t xml:space="preserve"> 7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center"/>
        <w:rPr>
          <w:bCs/>
        </w:rPr>
      </w:pPr>
      <w:hyperlink r:id="rId17" w:history="1">
        <w:r w:rsidR="00612040" w:rsidRPr="00612040">
          <w:t>Положение</w:t>
        </w:r>
      </w:hyperlink>
      <w:r w:rsidR="00612040" w:rsidRPr="00612040">
        <w:t xml:space="preserve"> о порядке представления депутатами Совета</w:t>
      </w:r>
      <w:r w:rsidR="000D77A5">
        <w:t xml:space="preserve">  Кривошеинского сельского </w:t>
      </w:r>
      <w:r w:rsidR="00612040" w:rsidRPr="00612040">
        <w:t>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12040">
        <w:rPr>
          <w:bCs/>
        </w:rPr>
        <w:t xml:space="preserve"> (далее – Комиссия) </w:t>
      </w:r>
      <w:r w:rsidRPr="00612040">
        <w:t>сведения о доходах, расходах, об имуществе и обязательствах имущественного характера.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proofErr w:type="gramStart"/>
      <w:r w:rsidRPr="00612040"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proofErr w:type="gramStart"/>
      <w:r w:rsidRPr="00612040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4.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18" w:history="1">
        <w:r w:rsidRPr="00612040">
          <w:t xml:space="preserve">пункте </w:t>
        </w:r>
      </w:hyperlink>
      <w:r w:rsidRPr="00612040">
        <w:t>1 настоящего Положения.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5.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9" w:history="1">
        <w:r w:rsidRPr="00612040">
          <w:t xml:space="preserve">пунктом </w:t>
        </w:r>
      </w:hyperlink>
      <w:r w:rsidRPr="00612040"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6. </w:t>
      </w:r>
      <w:proofErr w:type="gramStart"/>
      <w:r w:rsidRPr="00612040">
        <w:t xml:space="preserve">Сведения о доходах, расходах, об имуществе и обязательствах имущественного характера размещаются на официальном сайте </w:t>
      </w:r>
      <w:r w:rsidR="00481DBA">
        <w:t>Кривошеинского сельского поселения</w:t>
      </w:r>
      <w:r w:rsidRPr="00612040">
        <w:t xml:space="preserve"> в соответствии с </w:t>
      </w:r>
      <w:hyperlink r:id="rId20" w:history="1">
        <w:r w:rsidRPr="00612040">
          <w:t>Положением</w:t>
        </w:r>
      </w:hyperlink>
      <w:r w:rsidRPr="00612040"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 w:rsidR="00481DBA">
        <w:t>Кривошеинского сельского поселения</w:t>
      </w:r>
      <w:r w:rsidRPr="00612040">
        <w:t xml:space="preserve"> и предоставления этих сведений средствам массовой информации для опубликования, утвержденным настоящим Решением</w:t>
      </w:r>
      <w:proofErr w:type="gramEnd"/>
      <w:r w:rsidRPr="00612040">
        <w:t xml:space="preserve"> (Приложение 4).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7. </w:t>
      </w:r>
      <w:proofErr w:type="gramStart"/>
      <w:r w:rsidRPr="00612040"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21" w:history="1">
        <w:r w:rsidRPr="00612040">
          <w:t>Положением</w:t>
        </w:r>
      </w:hyperlink>
      <w:r w:rsidRPr="00612040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612040">
        <w:t xml:space="preserve"> (Приложение 3).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lastRenderedPageBreak/>
        <w:t>8.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9.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10.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5443AD" w:rsidP="005443AD">
      <w:pPr>
        <w:autoSpaceDE w:val="0"/>
        <w:autoSpaceDN w:val="0"/>
        <w:adjustRightInd w:val="0"/>
        <w:ind w:firstLine="540"/>
      </w:pPr>
      <w:r>
        <w:t xml:space="preserve">Настоящее приложение утратило силу </w:t>
      </w: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481DBA" w:rsidRDefault="00481DBA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Приложение 3 к Решению </w:t>
      </w:r>
    </w:p>
    <w:p w:rsidR="00481DBA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Совета </w:t>
      </w:r>
      <w:r w:rsidR="00481DBA">
        <w:t xml:space="preserve"> Кривошеинского</w:t>
      </w:r>
    </w:p>
    <w:p w:rsidR="00612040" w:rsidRPr="00612040" w:rsidRDefault="006A2421" w:rsidP="00612040">
      <w:pPr>
        <w:autoSpaceDE w:val="0"/>
        <w:autoSpaceDN w:val="0"/>
        <w:adjustRightInd w:val="0"/>
        <w:ind w:firstLine="540"/>
        <w:jc w:val="right"/>
      </w:pPr>
      <w:r>
        <w:t>с</w:t>
      </w:r>
      <w:r w:rsidR="00481DBA">
        <w:t xml:space="preserve">ельского </w:t>
      </w:r>
      <w:r w:rsidR="00612040" w:rsidRPr="00612040">
        <w:t>поселения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от «</w:t>
      </w:r>
      <w:r w:rsidR="00481DBA">
        <w:t>15</w:t>
      </w:r>
      <w:r w:rsidRPr="00612040">
        <w:t>»</w:t>
      </w:r>
      <w:r w:rsidR="00481DBA">
        <w:t xml:space="preserve"> марта </w:t>
      </w:r>
      <w:r w:rsidRPr="00612040">
        <w:t>2016 года №</w:t>
      </w:r>
      <w:r w:rsidR="00481DBA">
        <w:t>7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2040" w:rsidRPr="00612040" w:rsidRDefault="008700E0" w:rsidP="00612040">
      <w:pPr>
        <w:autoSpaceDE w:val="0"/>
        <w:autoSpaceDN w:val="0"/>
        <w:adjustRightInd w:val="0"/>
        <w:ind w:firstLine="540"/>
        <w:jc w:val="center"/>
      </w:pPr>
      <w:hyperlink r:id="rId22" w:history="1">
        <w:r w:rsidR="00612040" w:rsidRPr="00612040">
          <w:t>Положение</w:t>
        </w:r>
      </w:hyperlink>
      <w:r w:rsidR="00612040" w:rsidRPr="00612040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</w:t>
      </w:r>
      <w:r w:rsidR="000B5DD6">
        <w:t>а Кривошеинского сельского</w:t>
      </w:r>
      <w:r w:rsidR="00612040" w:rsidRPr="00612040">
        <w:t xml:space="preserve"> поселения, а также соблюдения депутатами Совета</w:t>
      </w:r>
      <w:r w:rsidR="000B5DD6">
        <w:t xml:space="preserve">  Кривошеинского сельского </w:t>
      </w:r>
      <w:r w:rsidR="00612040" w:rsidRPr="00612040">
        <w:t>поселения ограничений и запретов, установленных законодательством Российской Федерации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12040">
        <w:rPr>
          <w:bCs/>
        </w:rPr>
        <w:t xml:space="preserve"> (далее – Комиссия) </w:t>
      </w:r>
      <w:r w:rsidRPr="00612040">
        <w:t>проводит проверки: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 xml:space="preserve">б) соблюдения депутатами Совета ограничений и запретов, установленных </w:t>
      </w:r>
      <w:r w:rsidRPr="00612040">
        <w:t xml:space="preserve">Федеральным </w:t>
      </w:r>
      <w:r w:rsidRPr="00612040">
        <w:rPr>
          <w:bCs/>
        </w:rPr>
        <w:t>законом от 25 декабря 2008 года № 273-ФЗ «О противодействии коррупции» и другими федеральными законами;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12040">
        <w:rPr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2. </w:t>
      </w:r>
      <w:bookmarkStart w:id="2" w:name="Par0"/>
      <w:bookmarkEnd w:id="2"/>
      <w:r w:rsidRPr="00612040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г) Общественной палатой Российской Федерации, Общественной палатой Томской области;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д) средствами массовой информации.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3. Информация анонимного характера не может служить основанием для проведения проверки.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4. При поступлении в Комиссию информации, указанной в </w:t>
      </w:r>
      <w:hyperlink w:anchor="Par0" w:history="1">
        <w:r w:rsidRPr="00612040">
          <w:t>пункте 2</w:t>
        </w:r>
      </w:hyperlink>
      <w:r w:rsidRPr="00612040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5. Комиссия проводит проверку в порядке, установленном Приложением 4 к Закону № 198-ОЗ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7. По итогам проверки, проведенной Комиссией в соответствии с </w:t>
      </w:r>
      <w:hyperlink r:id="rId23" w:history="1">
        <w:r w:rsidRPr="00612040">
          <w:t xml:space="preserve">подпунктом «а» пункта </w:t>
        </w:r>
      </w:hyperlink>
      <w:r w:rsidRPr="00612040">
        <w:t>1 настоящего Положения, Комиссия принимает одно из следующих решений: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lastRenderedPageBreak/>
        <w:t>а) установить, что сведения о доходах, об имуществе и обязательствах имущественного характера, представленные депутатом Совета, являются достоверными и полными;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установить, что сведения о доходах, об имуществе и обязательствах имущественного характера, представленные депутатом Совета, являются недостоверными и (или) неполными.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 8. По итогам проверки, проведенной Комиссией в соответствии </w:t>
      </w:r>
      <w:proofErr w:type="gramStart"/>
      <w:r w:rsidRPr="00612040">
        <w:t>с</w:t>
      </w:r>
      <w:proofErr w:type="gramEnd"/>
      <w:r w:rsidRPr="00612040">
        <w:t xml:space="preserve"> </w:t>
      </w:r>
      <w:proofErr w:type="gramStart"/>
      <w:r w:rsidRPr="00612040">
        <w:t>под</w:t>
      </w:r>
      <w:proofErr w:type="gramEnd"/>
      <w:r w:rsidR="008700E0">
        <w:fldChar w:fldCharType="begin"/>
      </w:r>
      <w:r w:rsidR="008700E0">
        <w:instrText xml:space="preserve"> HYPERLINK "consultantplus://offline/ref=8702FA8C614F440212D5B1ABE3B0F1A94E6600AB02846450FEF83E21658721E4C80E7D9789FE3202379BE3fA1CK" </w:instrText>
      </w:r>
      <w:r w:rsidR="008700E0">
        <w:fldChar w:fldCharType="separate"/>
      </w:r>
      <w:r w:rsidRPr="00612040">
        <w:t>пунктом «б» пункта 1</w:t>
      </w:r>
      <w:r w:rsidR="008700E0">
        <w:fldChar w:fldCharType="end"/>
      </w:r>
      <w:r w:rsidRPr="00612040">
        <w:t xml:space="preserve"> настоящего Положения, Комиссия принимает одно из следующих решений: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установить, что депутат Совета соблюдал установленные ограничения и запреты;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установить, что депутат Совета не соблюдал установленные ограничения и запреты.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9. </w:t>
      </w:r>
      <w:proofErr w:type="gramStart"/>
      <w:r w:rsidRPr="00612040">
        <w:t xml:space="preserve">Комиссия помимо вопросов, связанных с проведением проверки, рассматривает вопросы о непредставлении депутатом Совета сведений, предусмотренных </w:t>
      </w:r>
      <w:hyperlink r:id="rId24" w:history="1">
        <w:r w:rsidRPr="00612040">
          <w:t>частью 4 статьи 12</w:t>
        </w:r>
      </w:hyperlink>
      <w:r w:rsidRPr="00612040"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</w:t>
      </w:r>
      <w:proofErr w:type="gramEnd"/>
      <w:r w:rsidRPr="00612040">
        <w:t xml:space="preserve"> с нарушением установленного срока, а также о представлении недостоверных или неполных сведений.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12. Депутат Совета при проведении в отношении него проверки вправе: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давать пояснения в письменной форме в ходе проверки и по результатам проверки;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представлять дополнительные материалы и давать по ним пояснения в письменной форме;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13. При проведении проверки председатель Комиссии либо уполномоченный им член Комиссии вправе: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изучать представленные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получать от депутата Совета пояснения по представленным им сведениям и дополнительным материалам;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r w:rsidRPr="00612040"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5" w:history="1">
        <w:r w:rsidRPr="00612040">
          <w:t>пункте</w:t>
        </w:r>
      </w:hyperlink>
      <w:r w:rsidRPr="00612040">
        <w:t xml:space="preserve"> 1 настоящего Положения;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г) проводить собеседование с депутатом Совета, в отношении которого проводится проверка.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14. В запросе, предусмотренном </w:t>
      </w:r>
      <w:hyperlink w:anchor="Par5" w:history="1">
        <w:r w:rsidRPr="00612040">
          <w:t>подпунктом «в» пункта</w:t>
        </w:r>
      </w:hyperlink>
      <w:r w:rsidRPr="00612040">
        <w:t xml:space="preserve"> 13 настоящего Положения, указываются: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фамилия, имя, отчество руководителя государственного органа или организации, в которые направляется запрос;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правовой акт, на основании которого направляется запрос;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proofErr w:type="gramStart"/>
      <w:r w:rsidRPr="00612040"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Совета, в отношении которого проводится проверка о соблюдении им установленных ограничений и запретов;</w:t>
      </w:r>
      <w:proofErr w:type="gramEnd"/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г) содержание и объем сведений, подлежащих проверке;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д) другие необходимые сведения.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15. В течение трех дней после дня окончания проверки Комиссия: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2) направляет сведения о результатах проверки ее инициатору, указанному </w:t>
      </w:r>
      <w:hyperlink r:id="rId26" w:history="1">
        <w:r w:rsidRPr="00612040">
          <w:t>в пункте 2</w:t>
        </w:r>
      </w:hyperlink>
      <w:r w:rsidRPr="00612040">
        <w:t xml:space="preserve">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16. Материалы проверки хранятся Комиссией в течение трех лет со дня ее окончания, после чего передаются в архив.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17. </w:t>
      </w:r>
      <w:proofErr w:type="gramStart"/>
      <w:r w:rsidRPr="00612040"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7" w:history="1">
        <w:r w:rsidRPr="00612040">
          <w:t>законом</w:t>
        </w:r>
      </w:hyperlink>
      <w:r w:rsidRPr="00612040"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612040">
        <w:t xml:space="preserve"> 8 августа 2013 № 88 «О принятии решений об осуществлении </w:t>
      </w:r>
      <w:proofErr w:type="gramStart"/>
      <w:r w:rsidRPr="00612040">
        <w:t>контроля за</w:t>
      </w:r>
      <w:proofErr w:type="gramEnd"/>
      <w:r w:rsidRPr="00612040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5443AD" w:rsidP="005443AD">
      <w:pPr>
        <w:autoSpaceDE w:val="0"/>
        <w:autoSpaceDN w:val="0"/>
        <w:adjustRightInd w:val="0"/>
        <w:ind w:firstLine="540"/>
      </w:pPr>
      <w:r>
        <w:t>Настоящее приложение утратило силу</w:t>
      </w:r>
      <w:bookmarkStart w:id="4" w:name="_GoBack"/>
      <w:bookmarkEnd w:id="4"/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lastRenderedPageBreak/>
        <w:t xml:space="preserve">Приложение 4 к Решению </w:t>
      </w:r>
    </w:p>
    <w:p w:rsidR="000B5DD6" w:rsidRDefault="000B5DD6" w:rsidP="00612040">
      <w:pPr>
        <w:autoSpaceDE w:val="0"/>
        <w:autoSpaceDN w:val="0"/>
        <w:adjustRightInd w:val="0"/>
        <w:ind w:firstLine="540"/>
        <w:jc w:val="right"/>
      </w:pPr>
      <w:r>
        <w:t>Совета Кривошеинского</w:t>
      </w:r>
    </w:p>
    <w:p w:rsidR="00612040" w:rsidRPr="00612040" w:rsidRDefault="00582CAC" w:rsidP="00612040">
      <w:pPr>
        <w:autoSpaceDE w:val="0"/>
        <w:autoSpaceDN w:val="0"/>
        <w:adjustRightInd w:val="0"/>
        <w:ind w:firstLine="540"/>
        <w:jc w:val="right"/>
      </w:pPr>
      <w:r>
        <w:t>с</w:t>
      </w:r>
      <w:r w:rsidR="000B5DD6">
        <w:t>ельского поселения</w:t>
      </w:r>
      <w:r w:rsidR="00612040" w:rsidRPr="00612040">
        <w:t xml:space="preserve">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от «</w:t>
      </w:r>
      <w:r w:rsidR="00582CAC">
        <w:t xml:space="preserve"> 15</w:t>
      </w:r>
      <w:r w:rsidRPr="00612040">
        <w:t>»</w:t>
      </w:r>
      <w:r w:rsidR="00582CAC">
        <w:t xml:space="preserve"> марта </w:t>
      </w:r>
      <w:r w:rsidRPr="00612040">
        <w:t>2016 года №</w:t>
      </w:r>
      <w:r w:rsidR="00582CAC">
        <w:t xml:space="preserve"> 7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jc w:val="center"/>
      </w:pPr>
    </w:p>
    <w:p w:rsidR="00612040" w:rsidRPr="00612040" w:rsidRDefault="008700E0" w:rsidP="00612040">
      <w:pPr>
        <w:autoSpaceDE w:val="0"/>
        <w:autoSpaceDN w:val="0"/>
        <w:adjustRightInd w:val="0"/>
        <w:jc w:val="center"/>
      </w:pPr>
      <w:hyperlink r:id="rId28" w:history="1">
        <w:r w:rsidR="00612040" w:rsidRPr="00612040">
          <w:t>Положение</w:t>
        </w:r>
      </w:hyperlink>
      <w:r w:rsidR="00612040" w:rsidRPr="00612040">
        <w:t xml:space="preserve"> о порядке размещения сведений о доходах, расходах, об имуществе и обязательствах имущественного характера депутатов Совета</w:t>
      </w:r>
      <w:r w:rsidR="00582CAC">
        <w:t xml:space="preserve"> Кривошеинского сельского поселения</w:t>
      </w:r>
      <w:r w:rsidR="00612040" w:rsidRPr="00612040">
        <w:t xml:space="preserve">, их супруг (супругов) и несовершеннолетних детей на официальном сайте </w:t>
      </w:r>
      <w:r w:rsidR="00582CAC">
        <w:t>Кривошеинского сельского поселения</w:t>
      </w:r>
      <w:r w:rsidR="00612040" w:rsidRPr="00612040">
        <w:t xml:space="preserve"> и предоставления этих сведений средствам массовой информации для опубликования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 xml:space="preserve"> не позднее 30 апреля текущего года.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 xml:space="preserve"> в течение семи дней со дня представления депутатом Совета уточненных сведений.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>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5.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proofErr w:type="gramStart"/>
      <w:r w:rsidRPr="00612040"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6. </w:t>
      </w:r>
      <w:proofErr w:type="gramStart"/>
      <w:r w:rsidRPr="00612040">
        <w:t xml:space="preserve">Сведения о доходах, расходах, об имуществе и обязательствах имущественного характера, указанные в </w:t>
      </w:r>
      <w:hyperlink r:id="rId29" w:history="1">
        <w:r w:rsidRPr="00612040">
          <w:t xml:space="preserve">пункте </w:t>
        </w:r>
      </w:hyperlink>
      <w:r w:rsidRPr="00612040">
        <w:t xml:space="preserve">5 настоящего Порядка, за весь период замещения лицом, указанным в </w:t>
      </w:r>
      <w:hyperlink r:id="rId30" w:history="1">
        <w:r w:rsidRPr="00612040">
          <w:t>пункте 1</w:t>
        </w:r>
      </w:hyperlink>
      <w:r w:rsidRPr="00612040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</w:t>
      </w:r>
      <w:r w:rsidRPr="00612040">
        <w:lastRenderedPageBreak/>
        <w:t>обязательствах имущественного характера его супруги (супруга</w:t>
      </w:r>
      <w:proofErr w:type="gramEnd"/>
      <w:r w:rsidRPr="00612040">
        <w:t xml:space="preserve">) и несовершеннолетних детей, находятся в информационно-телекоммуникационной сети «Интернет» на официальном сайте </w:t>
      </w:r>
      <w:r w:rsidR="00582CAC">
        <w:t xml:space="preserve">Кривошеинского сельского поселения </w:t>
      </w:r>
      <w:r w:rsidRPr="00612040">
        <w:t xml:space="preserve">  и ежегодно обновляются в течение четырнадцати рабочих дней со дня истечения срока, установленного для их подачи.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6. Размещение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 xml:space="preserve"> сведений, указанных в </w:t>
      </w:r>
      <w:hyperlink r:id="rId31" w:history="1">
        <w:r w:rsidRPr="00612040">
          <w:t xml:space="preserve">пункте </w:t>
        </w:r>
      </w:hyperlink>
      <w:r w:rsidRPr="00612040"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7. Комиссия: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2" w:history="1">
        <w:r w:rsidRPr="00612040">
          <w:t>пункте 1</w:t>
        </w:r>
      </w:hyperlink>
      <w:r w:rsidRPr="00612040">
        <w:t xml:space="preserve"> настоящего Порядка, в отношении которого поступил запрос;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3" w:history="1">
        <w:r w:rsidRPr="00612040">
          <w:t xml:space="preserve">пункте </w:t>
        </w:r>
      </w:hyperlink>
      <w:r w:rsidRPr="00612040"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582CAC">
        <w:t>Кривошеинского сельского поселения</w:t>
      </w:r>
      <w:r w:rsidRPr="00612040">
        <w:t>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582CAC" w:rsidRDefault="00582CAC" w:rsidP="00612040">
      <w:pPr>
        <w:autoSpaceDE w:val="0"/>
        <w:autoSpaceDN w:val="0"/>
        <w:adjustRightInd w:val="0"/>
        <w:ind w:firstLine="540"/>
        <w:jc w:val="right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Приложение к  </w:t>
      </w:r>
      <w:hyperlink r:id="rId34" w:history="1">
        <w:proofErr w:type="gramStart"/>
        <w:r w:rsidRPr="00612040">
          <w:t>Положени</w:t>
        </w:r>
      </w:hyperlink>
      <w:r w:rsidRPr="00612040">
        <w:t>ю</w:t>
      </w:r>
      <w:proofErr w:type="gramEnd"/>
      <w:r w:rsidRPr="00612040">
        <w:t xml:space="preserve"> о порядке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 размещения сведений о доходах,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 об имуществе и обязательствах </w:t>
      </w:r>
      <w:proofErr w:type="gramStart"/>
      <w:r w:rsidRPr="00612040">
        <w:t>имущественного</w:t>
      </w:r>
      <w:proofErr w:type="gramEnd"/>
    </w:p>
    <w:p w:rsidR="006A2421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 характера депутатов Совета</w:t>
      </w:r>
      <w:r w:rsidR="006A2421">
        <w:t xml:space="preserve"> Кривошеинского </w:t>
      </w:r>
    </w:p>
    <w:p w:rsidR="006A2421" w:rsidRDefault="006A2421" w:rsidP="00612040">
      <w:pPr>
        <w:autoSpaceDE w:val="0"/>
        <w:autoSpaceDN w:val="0"/>
        <w:adjustRightInd w:val="0"/>
        <w:ind w:firstLine="540"/>
        <w:jc w:val="right"/>
      </w:pPr>
      <w:r>
        <w:t xml:space="preserve">сельского </w:t>
      </w:r>
      <w:proofErr w:type="spellStart"/>
      <w:r w:rsidR="00612040" w:rsidRPr="00612040">
        <w:t>поселения</w:t>
      </w:r>
      <w:proofErr w:type="gramStart"/>
      <w:r w:rsidR="00612040" w:rsidRPr="00612040">
        <w:t>,и</w:t>
      </w:r>
      <w:proofErr w:type="gramEnd"/>
      <w:r w:rsidR="00612040" w:rsidRPr="00612040">
        <w:t>х</w:t>
      </w:r>
      <w:proofErr w:type="spellEnd"/>
      <w:r w:rsidR="00612040" w:rsidRPr="00612040">
        <w:t xml:space="preserve"> супруг (супругов) и </w:t>
      </w:r>
    </w:p>
    <w:p w:rsidR="006A2421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несовершеннолетних детей</w:t>
      </w:r>
      <w:r w:rsidR="006A2421">
        <w:t xml:space="preserve"> </w:t>
      </w:r>
      <w:r w:rsidRPr="00612040">
        <w:t xml:space="preserve"> на официальном сайте </w:t>
      </w:r>
    </w:p>
    <w:p w:rsidR="00612040" w:rsidRPr="00612040" w:rsidRDefault="006A2421" w:rsidP="00612040">
      <w:pPr>
        <w:autoSpaceDE w:val="0"/>
        <w:autoSpaceDN w:val="0"/>
        <w:adjustRightInd w:val="0"/>
        <w:ind w:firstLine="540"/>
        <w:jc w:val="right"/>
      </w:pPr>
      <w:r>
        <w:t>Кривошеинского сельского поселения</w:t>
      </w:r>
      <w:r w:rsidR="00612040" w:rsidRPr="00612040">
        <w:t xml:space="preserve">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>и предоставления этих сведений средствам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  <w:r w:rsidRPr="00612040">
        <w:t xml:space="preserve"> массовой информации для опубликования</w:t>
      </w:r>
    </w:p>
    <w:p w:rsidR="00612040" w:rsidRPr="00612040" w:rsidRDefault="00612040" w:rsidP="00612040">
      <w:pPr>
        <w:autoSpaceDE w:val="0"/>
        <w:autoSpaceDN w:val="0"/>
        <w:adjustRightInd w:val="0"/>
        <w:jc w:val="center"/>
      </w:pP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>Форма таблицы по размещению сведений о доходах, расходах,</w:t>
      </w: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>об имуществе и обязательствах имущественного характера</w:t>
      </w: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>в информационно-телекоммуникационной сети «Интернет»</w:t>
      </w:r>
    </w:p>
    <w:p w:rsidR="00C34605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 xml:space="preserve">на официальном сайте </w:t>
      </w:r>
      <w:r w:rsidR="00C34605" w:rsidRPr="00C34605">
        <w:t xml:space="preserve">Кривошеинского сельского поселения </w:t>
      </w: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>Сведения</w:t>
      </w:r>
      <w:r w:rsidR="00C34605" w:rsidRPr="00C34605">
        <w:t xml:space="preserve"> </w:t>
      </w:r>
      <w:r w:rsidRPr="00C34605">
        <w:t>о доходах, расходах, об имуществе</w:t>
      </w: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 xml:space="preserve">и </w:t>
      </w:r>
      <w:proofErr w:type="gramStart"/>
      <w:r w:rsidRPr="00C34605">
        <w:t>обязательствах</w:t>
      </w:r>
      <w:proofErr w:type="gramEnd"/>
      <w:r w:rsidRPr="00C34605">
        <w:t xml:space="preserve"> имущественного характера</w:t>
      </w:r>
    </w:p>
    <w:p w:rsidR="00612040" w:rsidRPr="00C34605" w:rsidRDefault="00612040" w:rsidP="00612040">
      <w:pPr>
        <w:autoSpaceDE w:val="0"/>
        <w:autoSpaceDN w:val="0"/>
        <w:adjustRightInd w:val="0"/>
        <w:jc w:val="center"/>
      </w:pPr>
      <w:r w:rsidRPr="00C34605">
        <w:t>за период с 1 января по 31 декабря 20___ года</w:t>
      </w:r>
    </w:p>
    <w:p w:rsidR="00612040" w:rsidRPr="00612040" w:rsidRDefault="00612040" w:rsidP="00612040">
      <w:pPr>
        <w:autoSpaceDE w:val="0"/>
        <w:autoSpaceDN w:val="0"/>
        <w:adjustRightInd w:val="0"/>
        <w:jc w:val="both"/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612040" w:rsidRPr="00612040" w:rsidTr="00A16E7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 xml:space="preserve">Фамилия, инициалы </w:t>
            </w:r>
            <w:hyperlink w:anchor="Par53" w:history="1">
              <w:r w:rsidRPr="00612040"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 xml:space="preserve">Перечень транспортных средств, принадлежащих на </w:t>
            </w:r>
            <w:r w:rsidRPr="00612040">
              <w:lastRenderedPageBreak/>
              <w:t>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lastRenderedPageBreak/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 xml:space="preserve">Сведения об источниках получения средств, за счет которых совершены </w:t>
            </w:r>
            <w:r w:rsidRPr="00612040">
              <w:lastRenderedPageBreak/>
              <w:t xml:space="preserve">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612040">
                <w:rPr>
                  <w:color w:val="0000FF"/>
                </w:rPr>
                <w:t>&lt;2&gt;</w:t>
              </w:r>
            </w:hyperlink>
          </w:p>
        </w:tc>
      </w:tr>
      <w:tr w:rsidR="00612040" w:rsidRPr="00612040" w:rsidTr="00A16E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 xml:space="preserve">вид объектов </w:t>
            </w:r>
            <w:r w:rsidRPr="00612040">
              <w:lastRenderedPageBreak/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lastRenderedPageBreak/>
              <w:t xml:space="preserve">площадь </w:t>
            </w:r>
            <w:r w:rsidRPr="00612040">
              <w:lastRenderedPageBreak/>
              <w:t>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lastRenderedPageBreak/>
              <w:t>страна расположе</w:t>
            </w:r>
            <w:r w:rsidRPr="00612040">
              <w:lastRenderedPageBreak/>
              <w:t>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12040" w:rsidRPr="00612040" w:rsidTr="00A16E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  <w:jc w:val="center"/>
            </w:pPr>
            <w:r w:rsidRPr="00612040">
              <w:t>8</w:t>
            </w:r>
          </w:p>
        </w:tc>
      </w:tr>
      <w:tr w:rsidR="00612040" w:rsidRPr="00612040" w:rsidTr="00A16E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  <w:r w:rsidRPr="00612040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</w:tr>
      <w:tr w:rsidR="00612040" w:rsidRPr="00612040" w:rsidTr="00A16E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  <w:r w:rsidRPr="00612040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</w:tr>
      <w:tr w:rsidR="00612040" w:rsidRPr="00612040" w:rsidTr="00A16E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  <w:r w:rsidRPr="00612040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40" w:rsidRPr="00612040" w:rsidRDefault="00612040" w:rsidP="00612040">
            <w:pPr>
              <w:autoSpaceDE w:val="0"/>
              <w:autoSpaceDN w:val="0"/>
              <w:adjustRightInd w:val="0"/>
            </w:pPr>
          </w:p>
        </w:tc>
      </w:tr>
    </w:tbl>
    <w:p w:rsidR="00612040" w:rsidRPr="00612040" w:rsidRDefault="00612040" w:rsidP="00612040">
      <w:pPr>
        <w:autoSpaceDE w:val="0"/>
        <w:autoSpaceDN w:val="0"/>
        <w:adjustRightInd w:val="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>------------------------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bookmarkStart w:id="5" w:name="Par53"/>
      <w:bookmarkEnd w:id="5"/>
      <w:r w:rsidRPr="00612040">
        <w:t>&lt;1</w:t>
      </w:r>
      <w:proofErr w:type="gramStart"/>
      <w:r w:rsidRPr="00612040">
        <w:t>&gt; У</w:t>
      </w:r>
      <w:proofErr w:type="gramEnd"/>
      <w:r w:rsidRPr="00612040">
        <w:t xml:space="preserve">казывается фамилия, инициалы лица, указанного в </w:t>
      </w:r>
      <w:hyperlink r:id="rId35" w:history="1">
        <w:r w:rsidRPr="00612040">
          <w:rPr>
            <w:color w:val="0000FF"/>
          </w:rPr>
          <w:t>пункте 1</w:t>
        </w:r>
      </w:hyperlink>
      <w:r w:rsidRPr="00612040">
        <w:t xml:space="preserve"> </w:t>
      </w:r>
      <w:hyperlink r:id="rId36" w:history="1">
        <w:r w:rsidRPr="00612040">
          <w:t>Положени</w:t>
        </w:r>
      </w:hyperlink>
      <w:r w:rsidRPr="00612040">
        <w:t>я о порядке размещения сведений о доходах, об имуществе и обязательствах имущественного характера депутатов Совета</w:t>
      </w:r>
      <w:r w:rsidR="00C34605">
        <w:t xml:space="preserve"> Кривошеинского сельского </w:t>
      </w:r>
      <w:r w:rsidRPr="00612040">
        <w:t xml:space="preserve">поселения, их супруг (супругов) и несовершеннолетних детей на официальном сайте </w:t>
      </w:r>
      <w:r w:rsidR="00C34605">
        <w:t>Кривошеинского сельского поселения</w:t>
      </w:r>
      <w:r w:rsidRPr="00612040">
        <w:t>. Фамилия, инициалы супруги (супруга), несовершеннолетнего ребенка не указываются.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bookmarkStart w:id="6" w:name="Par54"/>
      <w:bookmarkEnd w:id="6"/>
      <w:proofErr w:type="gramStart"/>
      <w:r w:rsidRPr="00612040">
        <w:t xml:space="preserve">&lt;2&gt; Сведения указываются, если общая сумма таких сделок превышает общий доход лица, указанного в </w:t>
      </w:r>
      <w:hyperlink r:id="rId37" w:history="1">
        <w:r w:rsidRPr="00612040">
          <w:rPr>
            <w:color w:val="0000FF"/>
          </w:rPr>
          <w:t>пункте 1</w:t>
        </w:r>
      </w:hyperlink>
      <w:r w:rsidRPr="00612040">
        <w:t xml:space="preserve"> </w:t>
      </w:r>
      <w:hyperlink r:id="rId38" w:history="1">
        <w:r w:rsidRPr="00612040">
          <w:t>Положение</w:t>
        </w:r>
      </w:hyperlink>
      <w:r w:rsidRPr="00612040">
        <w:t xml:space="preserve"> о порядке размещения сведений о доходах, об имуществе и обязательствах имущественного характера депутатов Совета </w:t>
      </w:r>
      <w:r w:rsidR="00C34605">
        <w:t xml:space="preserve"> Кривошеинского сельского п</w:t>
      </w:r>
      <w:r w:rsidRPr="00612040">
        <w:t xml:space="preserve">оселения, их супруг (супругов) и несовершеннолетних детей на официальном сайте </w:t>
      </w:r>
      <w:r w:rsidR="000363DF">
        <w:t>Кривошеинского сельского поселения</w:t>
      </w:r>
      <w:r w:rsidRPr="00612040">
        <w:t>, и его супруги (супруга) за три последних года, предшествующих отчетному периоду.</w:t>
      </w:r>
      <w:proofErr w:type="gramEnd"/>
    </w:p>
    <w:p w:rsidR="00A2694C" w:rsidRPr="00481DBA" w:rsidRDefault="00A2694C"/>
    <w:sectPr w:rsidR="00A2694C" w:rsidRPr="0048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E0"/>
    <w:rsid w:val="000363DF"/>
    <w:rsid w:val="000B5DD6"/>
    <w:rsid w:val="000D77A5"/>
    <w:rsid w:val="002A15A2"/>
    <w:rsid w:val="00481DBA"/>
    <w:rsid w:val="005443AD"/>
    <w:rsid w:val="00582CAC"/>
    <w:rsid w:val="00612040"/>
    <w:rsid w:val="0067389A"/>
    <w:rsid w:val="006A2421"/>
    <w:rsid w:val="00793321"/>
    <w:rsid w:val="00A2694C"/>
    <w:rsid w:val="00C34605"/>
    <w:rsid w:val="00F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yperlink" Target="consultantplus://offline/ref=13D22F414FF8A2FF958237B9BBDCF92EE090D275A564190785B0BA491570FD3F31F2C242F9BB30C6I0Q6J" TargetMode="External"/><Relationship Id="rId18" Type="http://schemas.openxmlformats.org/officeDocument/2006/relationships/hyperlink" Target="consultantplus://offline/ref=1425B840C74F00152403417F04D1FCC5F4F58855C656A2B21F5B19467FC592B6DA6387FAEECFB4FFtF6AJ" TargetMode="External"/><Relationship Id="rId26" Type="http://schemas.openxmlformats.org/officeDocument/2006/relationships/hyperlink" Target="consultantplus://offline/ref=4265FE129E12EE7E2245ED317F461610E07B15B2A2BCF61ECE2DABE436B5BF80738CB52A89955907U916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46C98A434BB483FD80E06162558B2E40B84FF0D7499A7BA2B04240ED663E58C6A9A194282DF3BK5ACK" TargetMode="External"/><Relationship Id="rId34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8FCE6874CAB5D7162358896ED6671E38C45C4C1B4694A9533FF06BA1BDA50BEBD1C320582B98D518s4ZBG" TargetMode="External"/><Relationship Id="rId25" Type="http://schemas.openxmlformats.org/officeDocument/2006/relationships/hyperlink" Target="consultantplus://offline/ref=A3F1730E0BA18940A97EAC874DA754A725351FF191B1EAC2AD771BF33924AF20E09C868F64B78097836F6AN8G2L" TargetMode="External"/><Relationship Id="rId33" Type="http://schemas.openxmlformats.org/officeDocument/2006/relationships/hyperlink" Target="consultantplus://offline/ref=4ADC405CC84F901E1137E36661B18C764ED4403F13CEDD04B6EF80526EDC9A51C65A128FB00898320798ABY66FF" TargetMode="External"/><Relationship Id="rId38" Type="http://schemas.openxmlformats.org/officeDocument/2006/relationships/hyperlink" Target="consultantplus://offline/ref=8FCE6874CAB5D7162358896ED6671E38C45C4C1B4694A9533FF06BA1BDA50BEBD1C320582B98D61Es4Z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D8C259E2969A116CDFB6AFF9498BC95E5FEBD31BE3FFDD65C44CA7C225365A7FA415A83DEB92C4e7k1J" TargetMode="External"/><Relationship Id="rId20" Type="http://schemas.openxmlformats.org/officeDocument/2006/relationships/hyperlink" Target="consultantplus://offline/ref=70846C98A434BB483FD80E06162558B2E40B84FF0D7499A7BA2B04240ED663E58C6A9A194282DE31K5AFK" TargetMode="External"/><Relationship Id="rId29" Type="http://schemas.openxmlformats.org/officeDocument/2006/relationships/hyperlink" Target="consultantplus://offline/ref=4ADC405CC84F901E1137E36661B18C764ED4403F13CEDD04B6EF80526EDC9A51C65A128FB00898320798ABY66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702FA8C614F440212D5AFA6F5DCAFAD4E655DA509866806A0A7657C328E2BB38F4124D6CAfF12K" TargetMode="External"/><Relationship Id="rId32" Type="http://schemas.openxmlformats.org/officeDocument/2006/relationships/hyperlink" Target="consultantplus://offline/ref=4ADC405CC84F901E1137E36661B18C764ED4403F13CEDD04B6EF80526EDC9A51C65A128FB00898320798ABY668F" TargetMode="External"/><Relationship Id="rId37" Type="http://schemas.openxmlformats.org/officeDocument/2006/relationships/hyperlink" Target="consultantplus://offline/ref=8DF4A4A98D778B27BAFFE539882A9769DEB3E9B5BEEE22E783CF5E511C85BD018B337A38A7C4CD52922832l0t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13D22F414FF8A2FF958237B9BBDCF92EE091DE76A666190785B0BA491570FD3F31F2C242F9BB30C6I0Q1J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70846C98A434BB483FD80E06162558B2E40B84FF0D7499A7BA2B04240ED663E58C6A9A194282D831K5AAK" TargetMode="External"/><Relationship Id="rId31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Relationship Id="rId14" Type="http://schemas.openxmlformats.org/officeDocument/2006/relationships/hyperlink" Target="consultantplus://offline/ref=13D22F414FF8A2FF958237B9BBDCF92EE090D275A564190785B0BA491570FD3F31F2C242F9BB34CAI0Q8J" TargetMode="External"/><Relationship Id="rId22" Type="http://schemas.openxmlformats.org/officeDocument/2006/relationships/hyperlink" Target="consultantplus://offline/ref=8FCE6874CAB5D7162358896ED6671E38C45C4C1B4694A9533FF06BA1BDA50BEBD1C320582B98D714s4Z8G" TargetMode="External"/><Relationship Id="rId27" Type="http://schemas.openxmlformats.org/officeDocument/2006/relationships/hyperlink" Target="consultantplus://offline/ref=A3F1730E0BA18940A97EB28A5BCB0AA3253649FF9FB7E694F32840AE6EN2GDL" TargetMode="External"/><Relationship Id="rId30" Type="http://schemas.openxmlformats.org/officeDocument/2006/relationships/hyperlink" Target="consultantplus://offline/ref=4ADC405CC84F901E1137E36661B18C764ED4403F13CEDD04B6EF80526EDC9A51C65A128FB00898320798ABY668F" TargetMode="External"/><Relationship Id="rId35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Пользователь Windows</cp:lastModifiedBy>
  <cp:revision>2</cp:revision>
  <dcterms:created xsi:type="dcterms:W3CDTF">2020-12-23T09:02:00Z</dcterms:created>
  <dcterms:modified xsi:type="dcterms:W3CDTF">2020-12-23T09:02:00Z</dcterms:modified>
</cp:coreProperties>
</file>