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A556B5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11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41955">
        <w:rPr>
          <w:rFonts w:ascii="Arial" w:hAnsi="Arial" w:cs="Arial"/>
          <w:sz w:val="24"/>
          <w:szCs w:val="24"/>
        </w:rPr>
        <w:t>2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20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D44AAF" w:rsidP="00DF5D9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556B5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A556B5">
        <w:rPr>
          <w:rFonts w:ascii="Arial" w:hAnsi="Arial" w:cs="Arial"/>
          <w:bCs/>
          <w:color w:val="000000"/>
        </w:rPr>
        <w:t xml:space="preserve">решение Совета Кривошеинского сельского поселения №39 от 07.10.2021 «Об утверждении положения </w:t>
      </w:r>
      <w:bookmarkStart w:id="0" w:name="_Hlk77671647"/>
      <w:r w:rsidR="00DC3AE5" w:rsidRPr="00DF5D9D">
        <w:rPr>
          <w:rFonts w:ascii="Arial" w:hAnsi="Arial" w:cs="Arial"/>
          <w:bCs/>
          <w:color w:val="000000"/>
        </w:rPr>
        <w:t xml:space="preserve">о муниципальном </w:t>
      </w:r>
      <w:bookmarkStart w:id="1" w:name="_Hlk77686366"/>
      <w:bookmarkEnd w:id="0"/>
      <w:r w:rsidR="003B5A68">
        <w:rPr>
          <w:rFonts w:ascii="Arial" w:hAnsi="Arial" w:cs="Arial"/>
          <w:bCs/>
          <w:color w:val="000000"/>
        </w:rPr>
        <w:t>жилищном</w:t>
      </w:r>
      <w:r w:rsidR="004D184B">
        <w:rPr>
          <w:rFonts w:ascii="Arial" w:hAnsi="Arial" w:cs="Arial"/>
          <w:bCs/>
          <w:color w:val="000000"/>
        </w:rPr>
        <w:t xml:space="preserve"> контроле в </w:t>
      </w:r>
      <w:r w:rsidR="003B5A68">
        <w:rPr>
          <w:rFonts w:ascii="Arial" w:hAnsi="Arial" w:cs="Arial"/>
          <w:bCs/>
          <w:color w:val="000000"/>
        </w:rPr>
        <w:t>Кривошеинском сельском поселении</w:t>
      </w:r>
      <w:r w:rsidR="00A556B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1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DF5D9D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соответствии </w:t>
      </w:r>
      <w:r w:rsidR="003A2CBB">
        <w:rPr>
          <w:rFonts w:ascii="Arial" w:hAnsi="Arial" w:cs="Arial"/>
          <w:color w:val="000000"/>
        </w:rPr>
        <w:t xml:space="preserve">с </w:t>
      </w:r>
      <w:r w:rsidRPr="00DF5D9D">
        <w:rPr>
          <w:rFonts w:ascii="Arial" w:hAnsi="Arial" w:cs="Arial"/>
          <w:color w:val="000000"/>
        </w:rPr>
        <w:t>Федеральным законом от 31</w:t>
      </w:r>
      <w:r w:rsidR="00DF5D9D" w:rsidRPr="00DF5D9D">
        <w:rPr>
          <w:rFonts w:ascii="Arial" w:hAnsi="Arial" w:cs="Arial"/>
          <w:color w:val="000000"/>
        </w:rPr>
        <w:t xml:space="preserve"> июля </w:t>
      </w:r>
      <w:r w:rsidRPr="00DF5D9D">
        <w:rPr>
          <w:rFonts w:ascii="Arial" w:hAnsi="Arial" w:cs="Arial"/>
          <w:color w:val="000000"/>
        </w:rPr>
        <w:t>2020</w:t>
      </w:r>
      <w:r w:rsidR="00DF5D9D" w:rsidRPr="00DF5D9D">
        <w:rPr>
          <w:rFonts w:ascii="Arial" w:hAnsi="Arial" w:cs="Arial"/>
          <w:color w:val="000000"/>
        </w:rPr>
        <w:t xml:space="preserve"> года</w:t>
      </w:r>
      <w:r w:rsidRPr="00DF5D9D">
        <w:rPr>
          <w:rFonts w:ascii="Arial" w:hAnsi="Arial" w:cs="Arial"/>
          <w:color w:val="000000"/>
        </w:rPr>
        <w:t xml:space="preserve"> № 248-ФЗ «О государственном контроле (надзоре) и муниципальном контроле в Российской Федерации»</w:t>
      </w:r>
    </w:p>
    <w:p w:rsidR="003A2CBB" w:rsidRPr="00DF5D9D" w:rsidRDefault="003A2CBB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4D184B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A556B5">
        <w:rPr>
          <w:rFonts w:ascii="Arial" w:hAnsi="Arial" w:cs="Arial"/>
          <w:bCs/>
          <w:color w:val="000000"/>
        </w:rPr>
        <w:t xml:space="preserve">решение Совета Кривошеинского сельского поселения №39 от 07.10.2021 «Об утверждении положения </w:t>
      </w:r>
      <w:r w:rsidR="00A556B5" w:rsidRPr="00DF5D9D">
        <w:rPr>
          <w:rFonts w:ascii="Arial" w:hAnsi="Arial" w:cs="Arial"/>
          <w:bCs/>
          <w:color w:val="000000"/>
        </w:rPr>
        <w:t xml:space="preserve">о муниципальном </w:t>
      </w:r>
      <w:r w:rsidR="00A556B5">
        <w:rPr>
          <w:rFonts w:ascii="Arial" w:hAnsi="Arial" w:cs="Arial"/>
          <w:bCs/>
          <w:color w:val="000000"/>
        </w:rPr>
        <w:t xml:space="preserve">жилищном контроле в Кривошеинском сельском поселении»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A556B5">
        <w:rPr>
          <w:rFonts w:ascii="Arial" w:hAnsi="Arial" w:cs="Arial"/>
          <w:bCs/>
          <w:color w:val="000000"/>
        </w:rPr>
        <w:t>решение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502AD9">
        <w:rPr>
          <w:rFonts w:ascii="Arial" w:hAnsi="Arial" w:cs="Arial"/>
          <w:bCs/>
          <w:color w:val="000000"/>
        </w:rPr>
        <w:t>ее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A556B5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3A2CBB" w:rsidRDefault="00741080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0C7">
        <w:rPr>
          <w:rFonts w:ascii="Arial" w:hAnsi="Arial" w:cs="Arial"/>
          <w:bCs/>
          <w:color w:val="000000"/>
        </w:rPr>
        <w:t xml:space="preserve">Пункт 2.5 </w:t>
      </w:r>
      <w:r w:rsidR="00A556B5">
        <w:rPr>
          <w:rFonts w:ascii="Arial" w:hAnsi="Arial" w:cs="Arial"/>
          <w:bCs/>
          <w:color w:val="000000"/>
        </w:rPr>
        <w:t>приложения к решению</w:t>
      </w:r>
      <w:r w:rsidR="006350C7">
        <w:rPr>
          <w:rFonts w:ascii="Arial" w:hAnsi="Arial" w:cs="Arial"/>
          <w:bCs/>
          <w:color w:val="000000"/>
        </w:rPr>
        <w:t xml:space="preserve"> дополнить подпунктом 3) следующего содержания: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«3) профилактический визит</w:t>
      </w:r>
      <w:proofErr w:type="gramStart"/>
      <w:r>
        <w:rPr>
          <w:rFonts w:ascii="Arial" w:hAnsi="Arial" w:cs="Arial"/>
          <w:bCs/>
          <w:color w:val="000000"/>
        </w:rPr>
        <w:t>.»</w:t>
      </w:r>
      <w:proofErr w:type="gramEnd"/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1.2. Раздел 2 </w:t>
      </w:r>
      <w:r w:rsidR="00A556B5">
        <w:rPr>
          <w:rFonts w:ascii="Arial" w:hAnsi="Arial" w:cs="Arial"/>
          <w:bCs/>
          <w:color w:val="000000"/>
        </w:rPr>
        <w:t>приложения к решению</w:t>
      </w:r>
      <w:r>
        <w:rPr>
          <w:rFonts w:ascii="Arial" w:hAnsi="Arial" w:cs="Arial"/>
          <w:bCs/>
          <w:color w:val="000000"/>
        </w:rPr>
        <w:t xml:space="preserve"> дополнить пунктом 2.9. следующего содержания:</w:t>
      </w:r>
    </w:p>
    <w:p w:rsidR="00234734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«2.9. </w:t>
      </w:r>
      <w:r w:rsidR="00234734">
        <w:rPr>
          <w:rFonts w:ascii="Arial" w:hAnsi="Arial" w:cs="Arial"/>
          <w:bCs/>
          <w:color w:val="000000"/>
        </w:rPr>
        <w:t>Профилактический визит проводится в соответствии со статьей 52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Профилактический визит осуществляется администрацией в форме беседы (в том числе посредством </w:t>
      </w:r>
      <w:proofErr w:type="spellStart"/>
      <w:r>
        <w:rPr>
          <w:rFonts w:ascii="Arial" w:hAnsi="Arial" w:cs="Arial"/>
          <w:bCs/>
          <w:color w:val="000000"/>
        </w:rPr>
        <w:t>видео-конференц-связи</w:t>
      </w:r>
      <w:proofErr w:type="spellEnd"/>
      <w:r>
        <w:rPr>
          <w:rFonts w:ascii="Arial" w:hAnsi="Arial" w:cs="Arial"/>
          <w:bCs/>
          <w:color w:val="000000"/>
        </w:rPr>
        <w:t>) по месту деятельности контролируемого лица, которая осуществляется должностным лицом администрации, уполномоченным осуществлять муниципальный жилищный контроль</w:t>
      </w:r>
      <w:r w:rsidR="00D10683">
        <w:rPr>
          <w:rFonts w:ascii="Arial" w:hAnsi="Arial" w:cs="Arial"/>
          <w:bCs/>
          <w:color w:val="000000"/>
        </w:rPr>
        <w:t xml:space="preserve"> (далее – должностное лицо)</w:t>
      </w:r>
      <w:r>
        <w:rPr>
          <w:rFonts w:ascii="Arial" w:hAnsi="Arial" w:cs="Arial"/>
          <w:bCs/>
          <w:color w:val="000000"/>
        </w:rPr>
        <w:t>.</w:t>
      </w:r>
    </w:p>
    <w:p w:rsidR="006350C7" w:rsidRDefault="006350C7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или к принадлежащим ему объектам контроля с разъяснением критериев риска, основаниях и рекомендуемых способах снижения категории риска, а также информируется о видах, содержании и об интенсивности контрольных мероприятий, проводимых в отношении объекта контроля, исходя из соответствующей категории риска. Также в ходе визита должностным лицом может осуществляться </w:t>
      </w:r>
      <w:r w:rsidR="00EE1071">
        <w:rPr>
          <w:rFonts w:ascii="Arial" w:hAnsi="Arial" w:cs="Arial"/>
          <w:bCs/>
          <w:color w:val="000000"/>
        </w:rPr>
        <w:t>консультирование контролируемого лица, разъясняться вопросы, связанные с организацией и осуществлением муниципального контроля.</w:t>
      </w:r>
    </w:p>
    <w:p w:rsidR="00EE1071" w:rsidRDefault="00EE1071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запланированном профилактическом визите контролируемое лицо уведомляется не позднее, чем за пять рабочих дней до даты проведения.</w:t>
      </w:r>
    </w:p>
    <w:p w:rsidR="00EE1071" w:rsidRDefault="00FD3B28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Контролируемое лицо вправе отказаться от проведения профилактического визит</w:t>
      </w:r>
      <w:r w:rsidR="00D10683">
        <w:rPr>
          <w:rFonts w:ascii="Arial" w:hAnsi="Arial" w:cs="Arial"/>
          <w:bCs/>
          <w:color w:val="000000"/>
        </w:rPr>
        <w:t>а</w:t>
      </w:r>
      <w:r>
        <w:rPr>
          <w:rFonts w:ascii="Arial" w:hAnsi="Arial" w:cs="Arial"/>
          <w:bCs/>
          <w:color w:val="000000"/>
        </w:rPr>
        <w:t xml:space="preserve">, уведомив об этом контрольный орган не </w:t>
      </w:r>
      <w:r w:rsidR="002B3042">
        <w:rPr>
          <w:rFonts w:ascii="Arial" w:hAnsi="Arial" w:cs="Arial"/>
          <w:bCs/>
          <w:color w:val="000000"/>
        </w:rPr>
        <w:t>позднее,</w:t>
      </w:r>
      <w:r>
        <w:rPr>
          <w:rFonts w:ascii="Arial" w:hAnsi="Arial" w:cs="Arial"/>
          <w:bCs/>
          <w:color w:val="000000"/>
        </w:rPr>
        <w:t xml:space="preserve"> чем за три рабочих дня до даты его проведения.</w:t>
      </w:r>
    </w:p>
    <w:p w:rsidR="00234734" w:rsidRDefault="00234734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При проведении профилактического визита предписания об устранении нарушений обязательных требований</w:t>
      </w:r>
      <w:r w:rsidR="00D10683">
        <w:rPr>
          <w:rFonts w:ascii="Arial" w:hAnsi="Arial" w:cs="Arial"/>
          <w:bCs/>
          <w:color w:val="000000"/>
        </w:rPr>
        <w:t xml:space="preserve"> не выдаются. Разъяснения, полученные контролируемым лицом в ходе профилактического визита, носят рекомендательный характер.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ходе профилактического визита должностное лицо может осуществлять сбор сведений, необходимых для отнесения объектов контроля к категориям риска.</w:t>
      </w:r>
    </w:p>
    <w:p w:rsidR="00D10683" w:rsidRDefault="00D10683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В отношении объектов контроля, отнесенных к категориям высокого риска, проведение профилактического визита является обязательным.</w:t>
      </w:r>
    </w:p>
    <w:p w:rsidR="00D10683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Проведение обязательных профилактических визитов осуществляется не реже 1 раза в год.</w:t>
      </w:r>
    </w:p>
    <w:p w:rsidR="0002474F" w:rsidRDefault="0002474F" w:rsidP="006350C7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Срок проведения обязательного профилактического визита определяется должностным лицом контрольного органа самостоятельно и не должен превышать 1 рабочего дня.</w:t>
      </w:r>
    </w:p>
    <w:p w:rsidR="002B3042" w:rsidRPr="00692C3F" w:rsidRDefault="0002474F" w:rsidP="006350C7">
      <w:pPr>
        <w:ind w:firstLine="709"/>
        <w:jc w:val="both"/>
      </w:pPr>
      <w:r>
        <w:rPr>
          <w:rFonts w:ascii="Arial" w:hAnsi="Arial" w:cs="Arial"/>
          <w:bCs/>
          <w:color w:val="000000"/>
        </w:rPr>
        <w:t>Контрольный орган осуществляет учет проведения профилактических визитов</w:t>
      </w:r>
      <w:proofErr w:type="gramStart"/>
      <w:r>
        <w:rPr>
          <w:rFonts w:ascii="Arial" w:hAnsi="Arial" w:cs="Arial"/>
          <w:bCs/>
          <w:color w:val="000000"/>
        </w:rPr>
        <w:t>.».</w:t>
      </w:r>
      <w:proofErr w:type="gramEnd"/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A556B5" w:rsidRDefault="00A556B5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A556B5" w:rsidRDefault="00A556B5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A556B5" w:rsidRDefault="00A556B5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Pr="006C0576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16"/>
          <w:szCs w:val="16"/>
        </w:rPr>
      </w:pPr>
      <w:r w:rsidRPr="006C0576">
        <w:rPr>
          <w:rFonts w:ascii="Arial" w:hAnsi="Arial" w:cs="Arial"/>
          <w:sz w:val="16"/>
          <w:szCs w:val="16"/>
        </w:rPr>
        <w:t>Гайдученко Надежда Сергеевна</w:t>
      </w:r>
    </w:p>
    <w:p w:rsidR="0002474F" w:rsidRP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6C0576">
        <w:rPr>
          <w:rFonts w:ascii="Arial" w:hAnsi="Arial" w:cs="Arial"/>
          <w:sz w:val="16"/>
          <w:szCs w:val="16"/>
        </w:rPr>
        <w:t>2-29-87</w:t>
      </w:r>
    </w:p>
    <w:sectPr w:rsidR="0002474F" w:rsidRPr="0002474F" w:rsidSect="00F41955">
      <w:headerReference w:type="even" r:id="rId8"/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5DC" w:rsidRDefault="00A525DC" w:rsidP="00DC3AE5">
      <w:r>
        <w:separator/>
      </w:r>
    </w:p>
  </w:endnote>
  <w:endnote w:type="continuationSeparator" w:id="0">
    <w:p w:rsidR="00A525DC" w:rsidRDefault="00A525DC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5DC" w:rsidRDefault="00A525DC" w:rsidP="00DC3AE5">
      <w:r>
        <w:separator/>
      </w:r>
    </w:p>
  </w:footnote>
  <w:footnote w:type="continuationSeparator" w:id="0">
    <w:p w:rsidR="00A525DC" w:rsidRDefault="00A525DC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0067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525DC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0067F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556B5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525D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AE5"/>
    <w:rsid w:val="00006397"/>
    <w:rsid w:val="0002474F"/>
    <w:rsid w:val="000B3FBB"/>
    <w:rsid w:val="0012261A"/>
    <w:rsid w:val="0018354F"/>
    <w:rsid w:val="00187423"/>
    <w:rsid w:val="001B27DA"/>
    <w:rsid w:val="00200232"/>
    <w:rsid w:val="00214855"/>
    <w:rsid w:val="00234734"/>
    <w:rsid w:val="002672F6"/>
    <w:rsid w:val="00294C60"/>
    <w:rsid w:val="002B3042"/>
    <w:rsid w:val="002E11EF"/>
    <w:rsid w:val="00306456"/>
    <w:rsid w:val="003A2CBB"/>
    <w:rsid w:val="003B5A68"/>
    <w:rsid w:val="003C7A9D"/>
    <w:rsid w:val="00403555"/>
    <w:rsid w:val="00407ACF"/>
    <w:rsid w:val="00407E17"/>
    <w:rsid w:val="004D184B"/>
    <w:rsid w:val="00502AD9"/>
    <w:rsid w:val="00567818"/>
    <w:rsid w:val="00570096"/>
    <w:rsid w:val="005806EE"/>
    <w:rsid w:val="005B382D"/>
    <w:rsid w:val="0060067F"/>
    <w:rsid w:val="006135E1"/>
    <w:rsid w:val="006350C7"/>
    <w:rsid w:val="00636351"/>
    <w:rsid w:val="00644027"/>
    <w:rsid w:val="006C0576"/>
    <w:rsid w:val="006D268A"/>
    <w:rsid w:val="007027C1"/>
    <w:rsid w:val="00741080"/>
    <w:rsid w:val="007607D2"/>
    <w:rsid w:val="00834D0B"/>
    <w:rsid w:val="00836594"/>
    <w:rsid w:val="00853973"/>
    <w:rsid w:val="00853BC6"/>
    <w:rsid w:val="008716BE"/>
    <w:rsid w:val="008F7BAD"/>
    <w:rsid w:val="00935631"/>
    <w:rsid w:val="009D07EB"/>
    <w:rsid w:val="009D0B00"/>
    <w:rsid w:val="00A0085C"/>
    <w:rsid w:val="00A525DC"/>
    <w:rsid w:val="00A54572"/>
    <w:rsid w:val="00A556B5"/>
    <w:rsid w:val="00A778CA"/>
    <w:rsid w:val="00A95B85"/>
    <w:rsid w:val="00AB506F"/>
    <w:rsid w:val="00AB76E4"/>
    <w:rsid w:val="00AD0E49"/>
    <w:rsid w:val="00AF4CEF"/>
    <w:rsid w:val="00B81E8C"/>
    <w:rsid w:val="00C07F8D"/>
    <w:rsid w:val="00C279A7"/>
    <w:rsid w:val="00CE52E0"/>
    <w:rsid w:val="00CF4A36"/>
    <w:rsid w:val="00D10683"/>
    <w:rsid w:val="00D44AAF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1071"/>
    <w:rsid w:val="00F10499"/>
    <w:rsid w:val="00F41955"/>
    <w:rsid w:val="00FB31B0"/>
    <w:rsid w:val="00FD3B28"/>
    <w:rsid w:val="00FD4880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E0D00-1AB7-4D06-993A-B2CAC7FC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2022-11-15T03:29:00Z</cp:lastPrinted>
  <dcterms:created xsi:type="dcterms:W3CDTF">2022-11-15T02:51:00Z</dcterms:created>
  <dcterms:modified xsi:type="dcterms:W3CDTF">2022-11-25T09:03:00Z</dcterms:modified>
</cp:coreProperties>
</file>