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C91D46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1BB5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38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22034D" w:rsidRPr="00DF5D9D" w:rsidRDefault="0022034D" w:rsidP="0022034D">
      <w:pPr>
        <w:jc w:val="center"/>
        <w:rPr>
          <w:rFonts w:ascii="Arial" w:hAnsi="Arial" w:cs="Arial"/>
          <w:color w:val="000000"/>
        </w:rPr>
      </w:pPr>
      <w:bookmarkStart w:id="0" w:name="_Hlk77686366"/>
      <w:r>
        <w:rPr>
          <w:rFonts w:ascii="Arial" w:hAnsi="Arial" w:cs="Arial"/>
          <w:bCs/>
          <w:color w:val="000000"/>
        </w:rPr>
        <w:t>О безвозмездной передаче муниципального имущества</w:t>
      </w:r>
    </w:p>
    <w:bookmarkEnd w:id="0"/>
    <w:p w:rsidR="0022034D" w:rsidRPr="00DF5D9D" w:rsidRDefault="0022034D" w:rsidP="0022034D">
      <w:pPr>
        <w:rPr>
          <w:rFonts w:ascii="Arial" w:hAnsi="Arial" w:cs="Arial"/>
          <w:i/>
          <w:iCs/>
          <w:color w:val="000000"/>
        </w:rPr>
      </w:pPr>
    </w:p>
    <w:p w:rsidR="0022034D" w:rsidRPr="00127B43" w:rsidRDefault="0022034D" w:rsidP="0022034D">
      <w:pPr>
        <w:shd w:val="clear" w:color="auto" w:fill="FFFFFF"/>
        <w:ind w:right="57" w:firstLine="766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79175A">
        <w:rPr>
          <w:rFonts w:ascii="Arial" w:hAnsi="Arial" w:cs="Arial"/>
          <w:color w:val="000000"/>
        </w:rPr>
        <w:t xml:space="preserve">со </w:t>
      </w:r>
      <w:r>
        <w:rPr>
          <w:rFonts w:ascii="Arial" w:hAnsi="Arial" w:cs="Arial"/>
          <w:color w:val="000000"/>
        </w:rPr>
        <w:t xml:space="preserve"> ст.209, 215, 236 Гражданского Кодекса Российской Федерации</w:t>
      </w:r>
      <w:bookmarkEnd w:id="1"/>
      <w:r>
        <w:rPr>
          <w:rFonts w:ascii="Arial" w:hAnsi="Arial" w:cs="Arial"/>
          <w:color w:val="000000"/>
        </w:rPr>
        <w:t xml:space="preserve">, руководствуясь Федеральным Законом от 06 октября 2003г. №131-ФЗ «Об общих принципах организации органов местного самоуправления в Российской Федерации», </w:t>
      </w:r>
      <w:r w:rsidRPr="00127B43">
        <w:rPr>
          <w:rFonts w:ascii="Arial" w:hAnsi="Arial" w:cs="Arial"/>
          <w:color w:val="000000"/>
        </w:rPr>
        <w:t>Положени</w:t>
      </w:r>
      <w:r>
        <w:rPr>
          <w:rFonts w:ascii="Arial" w:hAnsi="Arial" w:cs="Arial"/>
          <w:color w:val="000000"/>
        </w:rPr>
        <w:t>ем</w:t>
      </w:r>
      <w:r w:rsidRPr="00127B43">
        <w:rPr>
          <w:rFonts w:ascii="Arial" w:hAnsi="Arial" w:cs="Arial"/>
          <w:color w:val="000000"/>
        </w:rPr>
        <w:t xml:space="preserve"> «О порядке распоряжения и управления муниципальным имуществом Кривошеинского сельского поселения</w:t>
      </w:r>
      <w:r>
        <w:rPr>
          <w:rFonts w:ascii="Arial" w:hAnsi="Arial" w:cs="Arial"/>
          <w:color w:val="000000"/>
        </w:rPr>
        <w:t>», утвержденного решением Совета Кривошеинского сельского поселения от 31.07.2018 №26.</w:t>
      </w:r>
    </w:p>
    <w:p w:rsidR="001A1BB5" w:rsidRPr="00DF5D9D" w:rsidRDefault="001A1BB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22034D" w:rsidRDefault="0022034D" w:rsidP="0022034D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 w:rsidRPr="0048019A">
        <w:rPr>
          <w:rFonts w:ascii="Arial" w:hAnsi="Arial" w:cs="Arial"/>
          <w:color w:val="000000"/>
        </w:rPr>
        <w:t xml:space="preserve">Передать </w:t>
      </w:r>
      <w:r>
        <w:rPr>
          <w:rFonts w:ascii="Arial" w:hAnsi="Arial" w:cs="Arial"/>
          <w:color w:val="000000"/>
        </w:rPr>
        <w:t>безвозмездно</w:t>
      </w:r>
      <w:r w:rsidRPr="0048019A">
        <w:rPr>
          <w:rFonts w:ascii="Arial" w:hAnsi="Arial" w:cs="Arial"/>
          <w:color w:val="000000"/>
          <w:spacing w:val="-3"/>
        </w:rPr>
        <w:t xml:space="preserve"> из собственности муниципального образования Кривошеинского сельского поселения в Муниципальную собственность муниципального образования Кривошеинский район</w:t>
      </w:r>
      <w:r>
        <w:rPr>
          <w:rFonts w:ascii="Arial" w:hAnsi="Arial" w:cs="Arial"/>
          <w:color w:val="000000"/>
          <w:spacing w:val="-3"/>
        </w:rPr>
        <w:t>, следующее недвижимое имущество:</w:t>
      </w:r>
    </w:p>
    <w:tbl>
      <w:tblPr>
        <w:tblStyle w:val="aff8"/>
        <w:tblW w:w="9355" w:type="dxa"/>
        <w:tblInd w:w="108" w:type="dxa"/>
        <w:tblLayout w:type="fixed"/>
        <w:tblLook w:val="04A0"/>
      </w:tblPr>
      <w:tblGrid>
        <w:gridCol w:w="740"/>
        <w:gridCol w:w="2804"/>
        <w:gridCol w:w="3260"/>
        <w:gridCol w:w="2551"/>
      </w:tblGrid>
      <w:tr w:rsidR="0022034D" w:rsidTr="00F70C3A">
        <w:tc>
          <w:tcPr>
            <w:tcW w:w="740" w:type="dxa"/>
          </w:tcPr>
          <w:p w:rsidR="0022034D" w:rsidRDefault="0022034D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№п/п</w:t>
            </w:r>
          </w:p>
        </w:tc>
        <w:tc>
          <w:tcPr>
            <w:tcW w:w="2804" w:type="dxa"/>
          </w:tcPr>
          <w:p w:rsidR="0022034D" w:rsidRDefault="00A10AEE" w:rsidP="00A10AEE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Вид объекта недвижимого имущества</w:t>
            </w:r>
          </w:p>
        </w:tc>
        <w:tc>
          <w:tcPr>
            <w:tcW w:w="3260" w:type="dxa"/>
          </w:tcPr>
          <w:p w:rsidR="0022034D" w:rsidRDefault="0022034D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Адресное расположение объекта</w:t>
            </w:r>
          </w:p>
        </w:tc>
        <w:tc>
          <w:tcPr>
            <w:tcW w:w="2551" w:type="dxa"/>
          </w:tcPr>
          <w:p w:rsidR="0022034D" w:rsidRDefault="0022034D" w:rsidP="0022034D">
            <w:pPr>
              <w:pStyle w:val="aff7"/>
              <w:tabs>
                <w:tab w:val="left" w:pos="993"/>
              </w:tabs>
              <w:ind w:left="0" w:hanging="34"/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Кадастровый номер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22034D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1</w:t>
            </w:r>
          </w:p>
        </w:tc>
        <w:tc>
          <w:tcPr>
            <w:tcW w:w="2804" w:type="dxa"/>
          </w:tcPr>
          <w:p w:rsidR="0022034D" w:rsidRPr="00F70C3A" w:rsidRDefault="0022034D" w:rsidP="0022034D">
            <w:pPr>
              <w:jc w:val="both"/>
              <w:rPr>
                <w:rFonts w:ascii="Arial" w:hAnsi="Arial" w:cs="Arial"/>
              </w:rPr>
            </w:pPr>
            <w:r w:rsidRPr="00F70C3A">
              <w:rPr>
                <w:rFonts w:ascii="Arial" w:hAnsi="Arial" w:cs="Arial"/>
              </w:rPr>
              <w:t xml:space="preserve">Земельный участок для </w:t>
            </w:r>
            <w:r w:rsidR="00A10AEE" w:rsidRPr="00F70C3A">
              <w:rPr>
                <w:rFonts w:ascii="Arial" w:hAnsi="Arial" w:cs="Arial"/>
              </w:rPr>
              <w:t>эксплуатации</w:t>
            </w:r>
            <w:r w:rsidRPr="00F70C3A">
              <w:rPr>
                <w:rFonts w:ascii="Arial" w:hAnsi="Arial" w:cs="Arial"/>
              </w:rPr>
              <w:t xml:space="preserve"> сетей теплоснабжения</w:t>
            </w:r>
          </w:p>
          <w:p w:rsidR="0022034D" w:rsidRPr="00F70C3A" w:rsidRDefault="0022034D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260" w:type="dxa"/>
          </w:tcPr>
          <w:p w:rsidR="0022034D" w:rsidRPr="00F70C3A" w:rsidRDefault="00D8314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hyperlink r:id="rId8" w:tgtFrame="_blank" w:history="1">
              <w:r w:rsidR="00A10AEE" w:rsidRPr="00F70C3A">
                <w:rPr>
                  <w:rStyle w:val="a5"/>
                  <w:rFonts w:ascii="Arial" w:hAnsi="Arial" w:cs="Arial"/>
                  <w:color w:val="auto"/>
                  <w:u w:val="none"/>
                  <w:shd w:val="clear" w:color="auto" w:fill="FFFFFF"/>
                </w:rPr>
                <w:t>Томская область, р-н Кривошеинский, с. Кривошеино</w:t>
              </w:r>
            </w:hyperlink>
          </w:p>
        </w:tc>
        <w:tc>
          <w:tcPr>
            <w:tcW w:w="2551" w:type="dxa"/>
          </w:tcPr>
          <w:p w:rsidR="0022034D" w:rsidRPr="00F70C3A" w:rsidRDefault="00A10AE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70:09:0000000:77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2</w:t>
            </w:r>
          </w:p>
        </w:tc>
        <w:tc>
          <w:tcPr>
            <w:tcW w:w="2804" w:type="dxa"/>
          </w:tcPr>
          <w:p w:rsidR="0022034D" w:rsidRPr="00F70C3A" w:rsidRDefault="00A10AEE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 xml:space="preserve">Земельный участок </w:t>
            </w:r>
            <w:r w:rsidR="007B3F28" w:rsidRPr="00F70C3A">
              <w:rPr>
                <w:rFonts w:ascii="Arial" w:hAnsi="Arial" w:cs="Arial"/>
                <w:shd w:val="clear" w:color="auto" w:fill="F8F8F8"/>
              </w:rPr>
              <w:t>д</w:t>
            </w:r>
            <w:r w:rsidRPr="00F70C3A">
              <w:rPr>
                <w:rFonts w:ascii="Arial" w:hAnsi="Arial" w:cs="Arial"/>
                <w:shd w:val="clear" w:color="auto" w:fill="F8F8F8"/>
              </w:rPr>
              <w:t>ля строительства водогрейной котельной 3МВт и аварийного топлива</w:t>
            </w:r>
          </w:p>
        </w:tc>
        <w:tc>
          <w:tcPr>
            <w:tcW w:w="3260" w:type="dxa"/>
          </w:tcPr>
          <w:p w:rsidR="0022034D" w:rsidRPr="00F70C3A" w:rsidRDefault="00A10AE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Томская обл., Кривошеинский р-н, с. Кривошеино, ул. Коммунистическая, 64/10</w:t>
            </w:r>
          </w:p>
        </w:tc>
        <w:tc>
          <w:tcPr>
            <w:tcW w:w="2551" w:type="dxa"/>
          </w:tcPr>
          <w:p w:rsidR="0022034D" w:rsidRPr="00F70C3A" w:rsidRDefault="00A10AE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70:09:0101001:632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3</w:t>
            </w:r>
          </w:p>
        </w:tc>
        <w:tc>
          <w:tcPr>
            <w:tcW w:w="2804" w:type="dxa"/>
          </w:tcPr>
          <w:p w:rsidR="0022034D" w:rsidRPr="00F70C3A" w:rsidRDefault="007B3F28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обслуживания объекта</w:t>
            </w:r>
          </w:p>
        </w:tc>
        <w:tc>
          <w:tcPr>
            <w:tcW w:w="3260" w:type="dxa"/>
          </w:tcPr>
          <w:p w:rsidR="0022034D" w:rsidRPr="00F70C3A" w:rsidRDefault="007B3F28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Томская обл., р-н Кривошеинский, с. Кривошеино, ул. Зеленая, 42</w:t>
            </w:r>
          </w:p>
        </w:tc>
        <w:tc>
          <w:tcPr>
            <w:tcW w:w="2551" w:type="dxa"/>
          </w:tcPr>
          <w:p w:rsidR="0022034D" w:rsidRPr="00F70C3A" w:rsidRDefault="007B3F28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70:09:0101001:262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4</w:t>
            </w:r>
          </w:p>
        </w:tc>
        <w:tc>
          <w:tcPr>
            <w:tcW w:w="2804" w:type="dxa"/>
          </w:tcPr>
          <w:p w:rsidR="0022034D" w:rsidRPr="00F70C3A" w:rsidRDefault="007B3F28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строительства блочно- модульной газовой котельной -022 МВт</w:t>
            </w:r>
          </w:p>
        </w:tc>
        <w:tc>
          <w:tcPr>
            <w:tcW w:w="3260" w:type="dxa"/>
          </w:tcPr>
          <w:p w:rsidR="0022034D" w:rsidRPr="00F70C3A" w:rsidRDefault="007B3F28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Томская область, Кривошеинский район, с. Кривошеино, пер. Безымянный, 1а</w:t>
            </w:r>
          </w:p>
        </w:tc>
        <w:tc>
          <w:tcPr>
            <w:tcW w:w="2551" w:type="dxa"/>
          </w:tcPr>
          <w:p w:rsidR="0022034D" w:rsidRPr="00F70C3A" w:rsidRDefault="007B3F28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70:09:0101005:964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5</w:t>
            </w:r>
          </w:p>
        </w:tc>
        <w:tc>
          <w:tcPr>
            <w:tcW w:w="2804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строительства блочно-модульной газовой котельной -022 МВт</w:t>
            </w:r>
          </w:p>
        </w:tc>
        <w:tc>
          <w:tcPr>
            <w:tcW w:w="3260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Томская область, Кривошеинский район, с. Кривошеино, пер. Безымянный, 1а</w:t>
            </w:r>
          </w:p>
        </w:tc>
        <w:tc>
          <w:tcPr>
            <w:tcW w:w="2551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70:09:0101005:821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6</w:t>
            </w:r>
          </w:p>
        </w:tc>
        <w:tc>
          <w:tcPr>
            <w:tcW w:w="2804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обслуживания объекта</w:t>
            </w:r>
          </w:p>
        </w:tc>
        <w:tc>
          <w:tcPr>
            <w:tcW w:w="3260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 xml:space="preserve">Местоположение установлено относительно ориентира, расположенного в границах участка. </w:t>
            </w:r>
            <w:r w:rsidRPr="00F70C3A">
              <w:rPr>
                <w:rFonts w:ascii="Arial" w:hAnsi="Arial" w:cs="Arial"/>
                <w:shd w:val="clear" w:color="auto" w:fill="F8F8F8"/>
              </w:rPr>
              <w:lastRenderedPageBreak/>
              <w:t>Почтовый адрес ориентира: обл. Томская, р-н Кривошеинский с. Кривошеино</w:t>
            </w:r>
          </w:p>
        </w:tc>
        <w:tc>
          <w:tcPr>
            <w:tcW w:w="2551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lastRenderedPageBreak/>
              <w:t>70:09:0100024:508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lastRenderedPageBreak/>
              <w:t>7</w:t>
            </w:r>
          </w:p>
        </w:tc>
        <w:tc>
          <w:tcPr>
            <w:tcW w:w="2804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обслуживания объекта (аретезианская скважина)</w:t>
            </w:r>
          </w:p>
        </w:tc>
        <w:tc>
          <w:tcPr>
            <w:tcW w:w="3260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Томская область, Кривошеинский район, с. Жуково, Производственная зона №3</w:t>
            </w:r>
          </w:p>
        </w:tc>
        <w:tc>
          <w:tcPr>
            <w:tcW w:w="2551" w:type="dxa"/>
          </w:tcPr>
          <w:p w:rsidR="0022034D" w:rsidRPr="00F70C3A" w:rsidRDefault="00B33FAE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70:09:0100024:522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8</w:t>
            </w:r>
          </w:p>
        </w:tc>
        <w:tc>
          <w:tcPr>
            <w:tcW w:w="2804" w:type="dxa"/>
          </w:tcPr>
          <w:p w:rsidR="0022034D" w:rsidRPr="00F70C3A" w:rsidRDefault="00C75310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участок, предоставление коммунальных услуг</w:t>
            </w:r>
          </w:p>
        </w:tc>
        <w:tc>
          <w:tcPr>
            <w:tcW w:w="3260" w:type="dxa"/>
          </w:tcPr>
          <w:p w:rsidR="0022034D" w:rsidRPr="00F70C3A" w:rsidRDefault="00C75310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Российская Федерация, Томская область, Кривошеинский район, Кривошеинское сельское поселение, д. Новоисламбуль, ул. Светлая</w:t>
            </w:r>
          </w:p>
        </w:tc>
        <w:tc>
          <w:tcPr>
            <w:tcW w:w="2551" w:type="dxa"/>
          </w:tcPr>
          <w:p w:rsidR="0022034D" w:rsidRPr="00F70C3A" w:rsidRDefault="00F70C3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 xml:space="preserve"> </w:t>
            </w:r>
            <w:r w:rsidR="00C75310" w:rsidRPr="00F70C3A">
              <w:rPr>
                <w:rFonts w:ascii="Arial" w:hAnsi="Arial" w:cs="Arial"/>
                <w:shd w:val="clear" w:color="auto" w:fill="F8F8F8"/>
              </w:rPr>
              <w:t>70:09:0100014:282</w:t>
            </w:r>
          </w:p>
        </w:tc>
      </w:tr>
      <w:tr w:rsidR="0022034D" w:rsidRPr="0063709A" w:rsidTr="00F70C3A">
        <w:tc>
          <w:tcPr>
            <w:tcW w:w="740" w:type="dxa"/>
          </w:tcPr>
          <w:p w:rsidR="0022034D" w:rsidRPr="00F70C3A" w:rsidRDefault="004B71B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pacing w:val="-3"/>
              </w:rPr>
              <w:t>9</w:t>
            </w:r>
          </w:p>
        </w:tc>
        <w:tc>
          <w:tcPr>
            <w:tcW w:w="2804" w:type="dxa"/>
          </w:tcPr>
          <w:p w:rsidR="0022034D" w:rsidRPr="00F70C3A" w:rsidRDefault="00F70C3A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обслуживания объекта (котельная)</w:t>
            </w:r>
          </w:p>
        </w:tc>
        <w:tc>
          <w:tcPr>
            <w:tcW w:w="3260" w:type="dxa"/>
          </w:tcPr>
          <w:p w:rsidR="0022034D" w:rsidRPr="00F70C3A" w:rsidRDefault="00F70C3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Российская Федерация, Томская область, Кривошеинский район, Кривошеинское сельское поселение, село Кривошеино, улица Ленина</w:t>
            </w:r>
          </w:p>
        </w:tc>
        <w:tc>
          <w:tcPr>
            <w:tcW w:w="2551" w:type="dxa"/>
          </w:tcPr>
          <w:p w:rsidR="0022034D" w:rsidRPr="00F70C3A" w:rsidRDefault="00F70C3A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70:09:0101003:1676</w:t>
            </w:r>
          </w:p>
        </w:tc>
      </w:tr>
      <w:tr w:rsidR="00D62C75" w:rsidRPr="0063709A" w:rsidTr="00F70C3A">
        <w:tc>
          <w:tcPr>
            <w:tcW w:w="740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10</w:t>
            </w:r>
          </w:p>
        </w:tc>
        <w:tc>
          <w:tcPr>
            <w:tcW w:w="2804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hd w:val="clear" w:color="auto" w:fill="F8F8F8"/>
              </w:rPr>
            </w:pPr>
            <w:r w:rsidRPr="00F70C3A">
              <w:rPr>
                <w:rFonts w:ascii="Arial" w:hAnsi="Arial" w:cs="Arial"/>
                <w:shd w:val="clear" w:color="auto" w:fill="F8F8F8"/>
              </w:rPr>
              <w:t>Земельный участок для обслуживания объекта</w:t>
            </w:r>
          </w:p>
        </w:tc>
        <w:tc>
          <w:tcPr>
            <w:tcW w:w="3260" w:type="dxa"/>
          </w:tcPr>
          <w:p w:rsidR="00D62C75" w:rsidRPr="00D62C75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62C75">
              <w:rPr>
                <w:rFonts w:ascii="Arial" w:hAnsi="Arial" w:cs="Arial"/>
                <w:shd w:val="clear" w:color="auto" w:fill="F8F8F8"/>
              </w:rPr>
              <w:t>Томская обл, р-н Кривошеинский, с Жуково, ул Садовая</w:t>
            </w:r>
          </w:p>
        </w:tc>
        <w:tc>
          <w:tcPr>
            <w:tcW w:w="2551" w:type="dxa"/>
          </w:tcPr>
          <w:p w:rsidR="00D62C75" w:rsidRPr="00D62C75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62C75">
              <w:rPr>
                <w:rFonts w:ascii="Arial" w:hAnsi="Arial" w:cs="Arial"/>
                <w:shd w:val="clear" w:color="auto" w:fill="F8F8F8"/>
              </w:rPr>
              <w:t>70:09:0100007:11</w:t>
            </w:r>
          </w:p>
        </w:tc>
      </w:tr>
      <w:tr w:rsidR="00D62C75" w:rsidRPr="0063709A" w:rsidTr="00F70C3A">
        <w:tc>
          <w:tcPr>
            <w:tcW w:w="740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11</w:t>
            </w:r>
          </w:p>
        </w:tc>
        <w:tc>
          <w:tcPr>
            <w:tcW w:w="2804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shd w:val="clear" w:color="auto" w:fill="F8F8F8"/>
              </w:rPr>
              <w:t>Артезианская скважина (башня Рожновского)</w:t>
            </w:r>
          </w:p>
        </w:tc>
        <w:tc>
          <w:tcPr>
            <w:tcW w:w="3260" w:type="dxa"/>
          </w:tcPr>
          <w:p w:rsidR="00D62C75" w:rsidRPr="00D62C75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62C75">
              <w:rPr>
                <w:rFonts w:ascii="Arial" w:hAnsi="Arial" w:cs="Arial"/>
                <w:shd w:val="clear" w:color="auto" w:fill="F8F8F8"/>
              </w:rPr>
              <w:t>Российская Федерация, Томская область, Кривошеинский муниципальный район, Кривошеинское сельское поселение, с.Жуково, ул.Садовая</w:t>
            </w:r>
          </w:p>
        </w:tc>
        <w:tc>
          <w:tcPr>
            <w:tcW w:w="2551" w:type="dxa"/>
          </w:tcPr>
          <w:p w:rsidR="00D62C75" w:rsidRPr="00D62C75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62C75">
              <w:rPr>
                <w:rFonts w:ascii="Arial" w:hAnsi="Arial" w:cs="Arial"/>
                <w:shd w:val="clear" w:color="auto" w:fill="F8F8F8"/>
              </w:rPr>
              <w:t>70:09:0100007:691</w:t>
            </w:r>
          </w:p>
        </w:tc>
      </w:tr>
      <w:tr w:rsidR="00D62C75" w:rsidRPr="0063709A" w:rsidTr="00F70C3A">
        <w:tc>
          <w:tcPr>
            <w:tcW w:w="740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12</w:t>
            </w:r>
          </w:p>
        </w:tc>
        <w:tc>
          <w:tcPr>
            <w:tcW w:w="2804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shd w:val="clear" w:color="auto" w:fill="F8F8F8"/>
              </w:rPr>
              <w:t>Водопроводные сети</w:t>
            </w:r>
          </w:p>
        </w:tc>
        <w:tc>
          <w:tcPr>
            <w:tcW w:w="3260" w:type="dxa"/>
          </w:tcPr>
          <w:p w:rsidR="00D62C75" w:rsidRPr="00D62C75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62C75">
              <w:rPr>
                <w:rFonts w:ascii="Arial" w:hAnsi="Arial" w:cs="Arial"/>
                <w:shd w:val="clear" w:color="auto" w:fill="F8F8F8"/>
              </w:rPr>
              <w:t>Российская Федерация, Томская область, Кривошеинский муниципальный район, Кривошеинское сельское поселение, с. Жуково, по ул. Садовая, ул. Татарская, ул. Таежная</w:t>
            </w:r>
          </w:p>
        </w:tc>
        <w:tc>
          <w:tcPr>
            <w:tcW w:w="2551" w:type="dxa"/>
          </w:tcPr>
          <w:p w:rsidR="00D62C75" w:rsidRPr="00D62C75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62C75">
              <w:rPr>
                <w:rFonts w:ascii="Arial" w:hAnsi="Arial" w:cs="Arial"/>
                <w:shd w:val="clear" w:color="auto" w:fill="F8F8F8"/>
              </w:rPr>
              <w:t>70:09:0100007:690</w:t>
            </w:r>
          </w:p>
        </w:tc>
      </w:tr>
      <w:tr w:rsidR="00D62C75" w:rsidRPr="0063709A" w:rsidTr="00F70C3A">
        <w:tc>
          <w:tcPr>
            <w:tcW w:w="740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13</w:t>
            </w:r>
          </w:p>
        </w:tc>
        <w:tc>
          <w:tcPr>
            <w:tcW w:w="2804" w:type="dxa"/>
          </w:tcPr>
          <w:p w:rsidR="00D62C75" w:rsidRPr="00F70C3A" w:rsidRDefault="00D62C75" w:rsidP="002F29A4">
            <w:pPr>
              <w:pStyle w:val="aff7"/>
              <w:tabs>
                <w:tab w:val="left" w:pos="993"/>
              </w:tabs>
              <w:ind w:left="0"/>
              <w:jc w:val="both"/>
              <w:rPr>
                <w:rFonts w:ascii="Arial" w:hAnsi="Arial" w:cs="Arial"/>
                <w:shd w:val="clear" w:color="auto" w:fill="F8F8F8"/>
              </w:rPr>
            </w:pPr>
            <w:r>
              <w:rPr>
                <w:rFonts w:ascii="Arial" w:hAnsi="Arial" w:cs="Arial"/>
                <w:shd w:val="clear" w:color="auto" w:fill="F8F8F8"/>
              </w:rPr>
              <w:t>Водопроводные сети</w:t>
            </w:r>
          </w:p>
        </w:tc>
        <w:tc>
          <w:tcPr>
            <w:tcW w:w="3260" w:type="dxa"/>
          </w:tcPr>
          <w:p w:rsidR="00D62C75" w:rsidRPr="00D56D5C" w:rsidRDefault="00D56D5C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56D5C">
              <w:rPr>
                <w:rFonts w:ascii="Arial" w:hAnsi="Arial" w:cs="Arial"/>
                <w:shd w:val="clear" w:color="auto" w:fill="F8F8F8"/>
              </w:rPr>
              <w:t>Российская Федерация, Томская область, Кривошеинский муниципальный район, Кривошеинское сельское поселение, с. Жуково, промзона № 3, по ул.Центральная, ул.Зеленая, ул.Механизаторская, ул.Новая, ул.Береговая, пер.Нефтяной</w:t>
            </w:r>
          </w:p>
        </w:tc>
        <w:tc>
          <w:tcPr>
            <w:tcW w:w="2551" w:type="dxa"/>
          </w:tcPr>
          <w:p w:rsidR="00D62C75" w:rsidRPr="00D56D5C" w:rsidRDefault="00D56D5C" w:rsidP="002F29A4">
            <w:pPr>
              <w:pStyle w:val="aff7"/>
              <w:tabs>
                <w:tab w:val="left" w:pos="993"/>
              </w:tabs>
              <w:ind w:left="0"/>
              <w:jc w:val="center"/>
              <w:rPr>
                <w:rFonts w:ascii="Arial" w:hAnsi="Arial" w:cs="Arial"/>
                <w:shd w:val="clear" w:color="auto" w:fill="F8F8F8"/>
              </w:rPr>
            </w:pPr>
            <w:r w:rsidRPr="00D56D5C">
              <w:rPr>
                <w:rFonts w:ascii="Arial" w:hAnsi="Arial" w:cs="Arial"/>
                <w:shd w:val="clear" w:color="auto" w:fill="F8F8F8"/>
              </w:rPr>
              <w:t>70:09:0000000:317</w:t>
            </w:r>
          </w:p>
        </w:tc>
      </w:tr>
    </w:tbl>
    <w:p w:rsidR="0022034D" w:rsidRPr="00E210C4" w:rsidRDefault="0022034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48019A" w:rsidRPr="0048019A" w:rsidRDefault="0048019A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</w:t>
      </w:r>
      <w:r w:rsidR="00602C8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Кривошеинского сельского поселения </w:t>
      </w:r>
      <w:r w:rsidR="00602C80">
        <w:rPr>
          <w:rFonts w:ascii="Arial" w:hAnsi="Arial" w:cs="Arial"/>
        </w:rPr>
        <w:t>осуществить передачу имущества по акту приема-передачи.</w:t>
      </w:r>
    </w:p>
    <w:p w:rsidR="001870D8" w:rsidRDefault="0022034D" w:rsidP="001870D8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C3AE5" w:rsidRPr="00DF5D9D">
        <w:rPr>
          <w:rFonts w:ascii="Arial" w:hAnsi="Arial" w:cs="Arial"/>
          <w:color w:val="000000"/>
        </w:rPr>
        <w:t xml:space="preserve">. Настоящее решение вступает в силу со дня его официального опубликования. </w:t>
      </w:r>
    </w:p>
    <w:p w:rsidR="00DF5D9D" w:rsidRPr="00E210C4" w:rsidRDefault="0022034D" w:rsidP="001870D8">
      <w:pPr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DF5D9D" w:rsidRPr="00E210C4">
        <w:rPr>
          <w:rFonts w:ascii="Arial" w:hAnsi="Arial" w:cs="Arial"/>
          <w:color w:val="000000"/>
        </w:rPr>
        <w:t xml:space="preserve">. </w:t>
      </w:r>
      <w:r w:rsidR="00DF5D9D" w:rsidRPr="00E210C4">
        <w:rPr>
          <w:rFonts w:ascii="Arial" w:hAnsi="Arial" w:cs="Arial"/>
        </w:rPr>
        <w:t xml:space="preserve">Опубликовать настоящее решение в печатном издании Сборнике нормативных правовых актов Кривошеинского сельского поселения и разместить </w:t>
      </w:r>
      <w:r w:rsidR="00DF5D9D" w:rsidRPr="00E210C4">
        <w:rPr>
          <w:rFonts w:ascii="Arial" w:hAnsi="Arial" w:cs="Arial"/>
        </w:rPr>
        <w:lastRenderedPageBreak/>
        <w:t>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22034D" w:rsidP="001870D8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5D9D" w:rsidRPr="00E210C4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1870D8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4B" w:rsidRDefault="00BA544B" w:rsidP="00DC3AE5">
      <w:r>
        <w:separator/>
      </w:r>
    </w:p>
  </w:endnote>
  <w:endnote w:type="continuationSeparator" w:id="1">
    <w:p w:rsidR="00BA544B" w:rsidRDefault="00BA544B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4B" w:rsidRDefault="00BA544B" w:rsidP="00DC3AE5">
      <w:r>
        <w:separator/>
      </w:r>
    </w:p>
  </w:footnote>
  <w:footnote w:type="continuationSeparator" w:id="1">
    <w:p w:rsidR="00BA544B" w:rsidRDefault="00BA544B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314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A544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>
    <w:pPr>
      <w:pStyle w:val="af7"/>
    </w:pPr>
  </w:p>
  <w:p w:rsidR="00E90F25" w:rsidRDefault="00BA544B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8749C"/>
    <w:multiLevelType w:val="hybridMultilevel"/>
    <w:tmpl w:val="0C8A8CEA"/>
    <w:lvl w:ilvl="0" w:tplc="13DAD8B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50B1C"/>
    <w:rsid w:val="000B3FBB"/>
    <w:rsid w:val="000C4B2D"/>
    <w:rsid w:val="000E4267"/>
    <w:rsid w:val="001027F8"/>
    <w:rsid w:val="00120B47"/>
    <w:rsid w:val="0012261A"/>
    <w:rsid w:val="00127B43"/>
    <w:rsid w:val="00131C64"/>
    <w:rsid w:val="0017657F"/>
    <w:rsid w:val="00176C78"/>
    <w:rsid w:val="0018354F"/>
    <w:rsid w:val="001870D8"/>
    <w:rsid w:val="00187423"/>
    <w:rsid w:val="001A1BB5"/>
    <w:rsid w:val="001B27DA"/>
    <w:rsid w:val="001C6161"/>
    <w:rsid w:val="00200232"/>
    <w:rsid w:val="00202937"/>
    <w:rsid w:val="00214855"/>
    <w:rsid w:val="0022034D"/>
    <w:rsid w:val="00234734"/>
    <w:rsid w:val="00234C9E"/>
    <w:rsid w:val="00246D5B"/>
    <w:rsid w:val="002672F6"/>
    <w:rsid w:val="00270269"/>
    <w:rsid w:val="00294C60"/>
    <w:rsid w:val="002A47CB"/>
    <w:rsid w:val="002A522B"/>
    <w:rsid w:val="002B3042"/>
    <w:rsid w:val="002E11EF"/>
    <w:rsid w:val="002F139E"/>
    <w:rsid w:val="002F526D"/>
    <w:rsid w:val="00306456"/>
    <w:rsid w:val="003302A2"/>
    <w:rsid w:val="003314F4"/>
    <w:rsid w:val="003466D4"/>
    <w:rsid w:val="00380413"/>
    <w:rsid w:val="003A2CBB"/>
    <w:rsid w:val="003A547F"/>
    <w:rsid w:val="003B5A68"/>
    <w:rsid w:val="003C7A9D"/>
    <w:rsid w:val="003D5644"/>
    <w:rsid w:val="003E1F5A"/>
    <w:rsid w:val="003F78BC"/>
    <w:rsid w:val="00403555"/>
    <w:rsid w:val="00407ACF"/>
    <w:rsid w:val="00407E17"/>
    <w:rsid w:val="00462C37"/>
    <w:rsid w:val="0048019A"/>
    <w:rsid w:val="0048548C"/>
    <w:rsid w:val="00494A53"/>
    <w:rsid w:val="004A556C"/>
    <w:rsid w:val="004B71BA"/>
    <w:rsid w:val="004D0D62"/>
    <w:rsid w:val="004D184B"/>
    <w:rsid w:val="004D27ED"/>
    <w:rsid w:val="00502AD9"/>
    <w:rsid w:val="00530477"/>
    <w:rsid w:val="00554C54"/>
    <w:rsid w:val="00554DB1"/>
    <w:rsid w:val="005565FE"/>
    <w:rsid w:val="00567818"/>
    <w:rsid w:val="00570096"/>
    <w:rsid w:val="005806EE"/>
    <w:rsid w:val="005B382D"/>
    <w:rsid w:val="006023CE"/>
    <w:rsid w:val="00602C80"/>
    <w:rsid w:val="0060746A"/>
    <w:rsid w:val="006135E1"/>
    <w:rsid w:val="006259B3"/>
    <w:rsid w:val="006350C7"/>
    <w:rsid w:val="00636351"/>
    <w:rsid w:val="00640DA5"/>
    <w:rsid w:val="00644027"/>
    <w:rsid w:val="00684197"/>
    <w:rsid w:val="006853C0"/>
    <w:rsid w:val="00695751"/>
    <w:rsid w:val="006B6833"/>
    <w:rsid w:val="006C0576"/>
    <w:rsid w:val="006C419C"/>
    <w:rsid w:val="006D268A"/>
    <w:rsid w:val="007027C1"/>
    <w:rsid w:val="00717E88"/>
    <w:rsid w:val="00741080"/>
    <w:rsid w:val="00756B93"/>
    <w:rsid w:val="007607D2"/>
    <w:rsid w:val="007A122F"/>
    <w:rsid w:val="007B3F28"/>
    <w:rsid w:val="00802386"/>
    <w:rsid w:val="00805279"/>
    <w:rsid w:val="008132D2"/>
    <w:rsid w:val="00816455"/>
    <w:rsid w:val="008327C5"/>
    <w:rsid w:val="00834D0B"/>
    <w:rsid w:val="00836594"/>
    <w:rsid w:val="00853973"/>
    <w:rsid w:val="00853BC6"/>
    <w:rsid w:val="00882251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748F5"/>
    <w:rsid w:val="00983E9C"/>
    <w:rsid w:val="009860B8"/>
    <w:rsid w:val="009B74F6"/>
    <w:rsid w:val="009D07EB"/>
    <w:rsid w:val="009D0B00"/>
    <w:rsid w:val="00A0085C"/>
    <w:rsid w:val="00A10AEE"/>
    <w:rsid w:val="00A54572"/>
    <w:rsid w:val="00A67593"/>
    <w:rsid w:val="00A737EC"/>
    <w:rsid w:val="00A73F27"/>
    <w:rsid w:val="00A770D1"/>
    <w:rsid w:val="00A778CA"/>
    <w:rsid w:val="00A80093"/>
    <w:rsid w:val="00A80781"/>
    <w:rsid w:val="00A95B85"/>
    <w:rsid w:val="00AA0F19"/>
    <w:rsid w:val="00AB506F"/>
    <w:rsid w:val="00AB76E4"/>
    <w:rsid w:val="00AD0E49"/>
    <w:rsid w:val="00AF1C49"/>
    <w:rsid w:val="00AF25DC"/>
    <w:rsid w:val="00AF4CEF"/>
    <w:rsid w:val="00B339B8"/>
    <w:rsid w:val="00B33FAE"/>
    <w:rsid w:val="00B56BB7"/>
    <w:rsid w:val="00B658CB"/>
    <w:rsid w:val="00B81E8C"/>
    <w:rsid w:val="00BA544B"/>
    <w:rsid w:val="00BB7535"/>
    <w:rsid w:val="00C00B1C"/>
    <w:rsid w:val="00C039A5"/>
    <w:rsid w:val="00C07F8D"/>
    <w:rsid w:val="00C2275B"/>
    <w:rsid w:val="00C279A7"/>
    <w:rsid w:val="00C635BB"/>
    <w:rsid w:val="00C65EC6"/>
    <w:rsid w:val="00C75310"/>
    <w:rsid w:val="00C91D46"/>
    <w:rsid w:val="00CE27AE"/>
    <w:rsid w:val="00CE52E0"/>
    <w:rsid w:val="00CF06B3"/>
    <w:rsid w:val="00CF4A36"/>
    <w:rsid w:val="00CF5911"/>
    <w:rsid w:val="00D10683"/>
    <w:rsid w:val="00D22528"/>
    <w:rsid w:val="00D44AAF"/>
    <w:rsid w:val="00D56D5C"/>
    <w:rsid w:val="00D62C75"/>
    <w:rsid w:val="00D645DA"/>
    <w:rsid w:val="00D8314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64F96"/>
    <w:rsid w:val="00F70C3A"/>
    <w:rsid w:val="00F8213E"/>
    <w:rsid w:val="00F84B2B"/>
    <w:rsid w:val="00F9094D"/>
    <w:rsid w:val="00FA2BC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48019A"/>
    <w:pPr>
      <w:ind w:left="720"/>
      <w:contextualSpacing/>
    </w:pPr>
  </w:style>
  <w:style w:type="table" w:styleId="aff8">
    <w:name w:val="Table Grid"/>
    <w:basedOn w:val="a2"/>
    <w:uiPriority w:val="39"/>
    <w:rsid w:val="0022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70:09:0000000: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B2CF-AF6D-4DD3-BCDF-97A4E36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2023-03-31T01:59:00Z</cp:lastPrinted>
  <dcterms:created xsi:type="dcterms:W3CDTF">2024-05-15T09:14:00Z</dcterms:created>
  <dcterms:modified xsi:type="dcterms:W3CDTF">2024-09-06T09:00:00Z</dcterms:modified>
</cp:coreProperties>
</file>