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B7" w:rsidRDefault="00DB17B7" w:rsidP="00DB17B7">
      <w:pPr>
        <w:jc w:val="center"/>
      </w:pPr>
      <w:r>
        <w:t>АДМИНИСТРАЦИЯ КРИВОШЕИНСКОГО СЕЛЬСКОГО ПОСЕЛЕНИЯ</w:t>
      </w:r>
    </w:p>
    <w:p w:rsidR="00DB17B7" w:rsidRDefault="00DB17B7" w:rsidP="00DB17B7">
      <w:pPr>
        <w:jc w:val="center"/>
      </w:pPr>
    </w:p>
    <w:p w:rsidR="00DB17B7" w:rsidRDefault="00DB17B7" w:rsidP="00DB17B7">
      <w:pPr>
        <w:jc w:val="center"/>
      </w:pPr>
      <w:r>
        <w:t>ПОСТАНОВЛЕНИЕ</w:t>
      </w:r>
    </w:p>
    <w:p w:rsidR="00DB17B7" w:rsidRDefault="00DB17B7" w:rsidP="00DB17B7">
      <w:pPr>
        <w:jc w:val="center"/>
      </w:pPr>
    </w:p>
    <w:p w:rsidR="00DB17B7" w:rsidRDefault="00DB17B7" w:rsidP="00DB17B7">
      <w:pPr>
        <w:jc w:val="center"/>
      </w:pPr>
      <w:r>
        <w:t>с. Кривошеино</w:t>
      </w:r>
    </w:p>
    <w:p w:rsidR="00DB17B7" w:rsidRDefault="00DB17B7" w:rsidP="00DB17B7">
      <w:pPr>
        <w:jc w:val="center"/>
      </w:pPr>
      <w:r>
        <w:t>Кривошеинского района</w:t>
      </w:r>
    </w:p>
    <w:p w:rsidR="00DB17B7" w:rsidRDefault="00DB17B7" w:rsidP="00DB17B7">
      <w:pPr>
        <w:jc w:val="center"/>
      </w:pPr>
      <w:r>
        <w:t>Томской области</w:t>
      </w:r>
    </w:p>
    <w:p w:rsidR="00DB17B7" w:rsidRDefault="00DB17B7" w:rsidP="00DB17B7">
      <w:pPr>
        <w:jc w:val="right"/>
      </w:pPr>
      <w:r>
        <w:t xml:space="preserve">               </w:t>
      </w:r>
    </w:p>
    <w:p w:rsidR="00DB17B7" w:rsidRDefault="00811F4C" w:rsidP="00DB17B7">
      <w:r>
        <w:t>08.08.2014                                                                                                                               №83</w:t>
      </w:r>
    </w:p>
    <w:p w:rsidR="00DB17B7" w:rsidRDefault="00DB17B7" w:rsidP="00DB17B7"/>
    <w:p w:rsidR="00DB17B7" w:rsidRDefault="00DB17B7" w:rsidP="00DB17B7">
      <w:r>
        <w:t>Об утверждении положения</w:t>
      </w:r>
    </w:p>
    <w:p w:rsidR="00DB17B7" w:rsidRDefault="00DB17B7" w:rsidP="00DB17B7">
      <w:r>
        <w:t>о  муниципальном лесном контроле</w:t>
      </w:r>
    </w:p>
    <w:p w:rsidR="00DB17B7" w:rsidRDefault="00DB17B7" w:rsidP="00DB17B7"/>
    <w:p w:rsidR="00DB17B7" w:rsidRDefault="00DB17B7" w:rsidP="00DB17B7">
      <w:pPr>
        <w:jc w:val="both"/>
      </w:pPr>
      <w:r>
        <w:t xml:space="preserve">в целях осуществления муниципального лесного контроля на территории Муниципального образования Кривошеинское сельское поселение, руководствуясь статьями 84, 98 Лесного кодекса РФ от 04.12.2006г. №200-ФЗ, статьи 14 Федерального закона от 06.10.2003г. №131-ФЗ «Об общих принципах организации местного самоуправления в РФ», статьи 9 Устава муниципального образования Кривошеинское сельское поселение </w:t>
      </w:r>
    </w:p>
    <w:p w:rsidR="00DB17B7" w:rsidRDefault="00DB17B7" w:rsidP="00DB17B7">
      <w:pPr>
        <w:jc w:val="both"/>
      </w:pPr>
      <w:r>
        <w:t xml:space="preserve">                  </w:t>
      </w:r>
    </w:p>
    <w:p w:rsidR="00DB17B7" w:rsidRDefault="00DB17B7" w:rsidP="00DB17B7">
      <w:pPr>
        <w:jc w:val="both"/>
      </w:pPr>
    </w:p>
    <w:p w:rsidR="00DB17B7" w:rsidRDefault="00DB17B7" w:rsidP="00DB17B7">
      <w:pPr>
        <w:jc w:val="both"/>
      </w:pPr>
      <w:r>
        <w:t>ПОСТАНОВЛЯЮ:</w:t>
      </w:r>
    </w:p>
    <w:p w:rsidR="00DB17B7" w:rsidRDefault="00DB17B7" w:rsidP="00DB17B7">
      <w:pPr>
        <w:jc w:val="both"/>
      </w:pPr>
    </w:p>
    <w:p w:rsidR="00DB17B7" w:rsidRDefault="00DB17B7" w:rsidP="00DB17B7">
      <w:pPr>
        <w:numPr>
          <w:ilvl w:val="0"/>
          <w:numId w:val="1"/>
        </w:numPr>
        <w:jc w:val="both"/>
      </w:pPr>
      <w:r>
        <w:t>Утвердить Положение о муниципальном лесном контроле, согласно приложению.</w:t>
      </w:r>
    </w:p>
    <w:p w:rsidR="00DB17B7" w:rsidRDefault="00DB17B7" w:rsidP="00DB17B7">
      <w:pPr>
        <w:numPr>
          <w:ilvl w:val="0"/>
          <w:numId w:val="1"/>
        </w:numPr>
        <w:jc w:val="both"/>
      </w:pPr>
      <w:r>
        <w:t>Настоящее постановление вступает в силу со дня его официального опубликования в газете «Районные вести» и подлежит размещению на сайте муниципального образования Кривошеинское сельское поселение в информационно-телекоммуникационной сети Интернет.</w:t>
      </w:r>
    </w:p>
    <w:p w:rsidR="00DB17B7" w:rsidRDefault="00DB17B7" w:rsidP="00DB17B7">
      <w:pPr>
        <w:numPr>
          <w:ilvl w:val="0"/>
          <w:numId w:val="1"/>
        </w:numPr>
        <w:jc w:val="both"/>
      </w:pPr>
      <w:r>
        <w:t>Опубликовать настоящее постановление в официальном печатном издании газете «Районные вести».</w:t>
      </w:r>
    </w:p>
    <w:p w:rsidR="00DB17B7" w:rsidRDefault="00DB17B7" w:rsidP="00DB17B7">
      <w:pPr>
        <w:jc w:val="both"/>
      </w:pPr>
      <w:r>
        <w:t xml:space="preserve">4.   </w:t>
      </w:r>
      <w:proofErr w:type="gramStart"/>
      <w:r>
        <w:t>Контроль за</w:t>
      </w:r>
      <w:proofErr w:type="gramEnd"/>
      <w:r>
        <w:t xml:space="preserve"> исполнением данного постановления возложить на Управляющего делами Администрации Т.А. Лебедеву.</w:t>
      </w:r>
    </w:p>
    <w:p w:rsidR="00DB17B7" w:rsidRDefault="00DB17B7" w:rsidP="00DB17B7"/>
    <w:p w:rsidR="00DB17B7" w:rsidRDefault="00DB17B7" w:rsidP="00DB17B7"/>
    <w:p w:rsidR="00DB17B7" w:rsidRDefault="00DB17B7" w:rsidP="00DB17B7">
      <w:r>
        <w:t xml:space="preserve">Глава Кривошеинского сельского поселения                                                          О.Н. Рудова                </w:t>
      </w:r>
    </w:p>
    <w:p w:rsidR="00DB17B7" w:rsidRDefault="00DB17B7" w:rsidP="00DB17B7">
      <w:r>
        <w:t>(Глава Администрации)</w:t>
      </w:r>
    </w:p>
    <w:p w:rsidR="00DB17B7" w:rsidRDefault="00DB17B7" w:rsidP="00DB17B7"/>
    <w:p w:rsidR="00DB17B7" w:rsidRPr="00811F4C" w:rsidRDefault="00811F4C" w:rsidP="00DB17B7">
      <w:r w:rsidRPr="00811F4C">
        <w:t>Верно:</w:t>
      </w:r>
    </w:p>
    <w:p w:rsidR="00811F4C" w:rsidRPr="00811F4C" w:rsidRDefault="00811F4C" w:rsidP="00DB17B7">
      <w:r w:rsidRPr="00811F4C">
        <w:t>Управляющий делами Администрации                                                                Т.А. Лебедева</w:t>
      </w:r>
    </w:p>
    <w:p w:rsidR="00811F4C" w:rsidRDefault="00811F4C" w:rsidP="00DB17B7">
      <w:pPr>
        <w:rPr>
          <w:sz w:val="20"/>
          <w:szCs w:val="20"/>
        </w:rPr>
      </w:pPr>
    </w:p>
    <w:p w:rsidR="00811F4C" w:rsidRDefault="00811F4C" w:rsidP="00DB17B7">
      <w:pPr>
        <w:rPr>
          <w:sz w:val="20"/>
          <w:szCs w:val="20"/>
        </w:rPr>
      </w:pPr>
    </w:p>
    <w:p w:rsidR="00DB17B7" w:rsidRPr="00DB17B7" w:rsidRDefault="00DB17B7" w:rsidP="00DB17B7">
      <w:pPr>
        <w:rPr>
          <w:sz w:val="20"/>
          <w:szCs w:val="20"/>
        </w:rPr>
      </w:pPr>
      <w:proofErr w:type="spellStart"/>
      <w:r w:rsidRPr="00DB17B7">
        <w:rPr>
          <w:sz w:val="20"/>
          <w:szCs w:val="20"/>
        </w:rPr>
        <w:t>Гайдученко</w:t>
      </w:r>
      <w:proofErr w:type="spellEnd"/>
    </w:p>
    <w:p w:rsidR="00DB17B7" w:rsidRPr="00DB17B7" w:rsidRDefault="00DB17B7" w:rsidP="00DB17B7">
      <w:pPr>
        <w:rPr>
          <w:sz w:val="20"/>
          <w:szCs w:val="20"/>
        </w:rPr>
      </w:pPr>
      <w:r w:rsidRPr="00DB17B7">
        <w:rPr>
          <w:sz w:val="20"/>
          <w:szCs w:val="20"/>
        </w:rPr>
        <w:t>2-29-87</w:t>
      </w:r>
    </w:p>
    <w:p w:rsidR="00DB17B7" w:rsidRDefault="00DB17B7" w:rsidP="00DB17B7"/>
    <w:p w:rsidR="00DB17B7" w:rsidRDefault="00811F4C" w:rsidP="00DB17B7">
      <w:pPr>
        <w:rPr>
          <w:sz w:val="16"/>
          <w:szCs w:val="16"/>
        </w:rPr>
      </w:pPr>
      <w:r>
        <w:rPr>
          <w:sz w:val="16"/>
          <w:szCs w:val="16"/>
        </w:rPr>
        <w:t>Прокуратура</w:t>
      </w:r>
    </w:p>
    <w:p w:rsidR="00811F4C" w:rsidRDefault="00811F4C" w:rsidP="00DB17B7">
      <w:pPr>
        <w:rPr>
          <w:sz w:val="16"/>
          <w:szCs w:val="16"/>
        </w:rPr>
      </w:pPr>
      <w:r>
        <w:rPr>
          <w:sz w:val="16"/>
          <w:szCs w:val="16"/>
        </w:rPr>
        <w:t>Редакция</w:t>
      </w:r>
    </w:p>
    <w:p w:rsidR="00811F4C" w:rsidRPr="00811F4C" w:rsidRDefault="00811F4C" w:rsidP="00DB17B7">
      <w:pPr>
        <w:rPr>
          <w:sz w:val="16"/>
          <w:szCs w:val="16"/>
        </w:rPr>
      </w:pPr>
      <w:r>
        <w:rPr>
          <w:sz w:val="16"/>
          <w:szCs w:val="16"/>
        </w:rPr>
        <w:t>В дело</w:t>
      </w:r>
    </w:p>
    <w:p w:rsidR="00DB17B7" w:rsidRDefault="00DB17B7" w:rsidP="00DB17B7"/>
    <w:p w:rsidR="00DB17B7" w:rsidRDefault="00DB17B7" w:rsidP="00DB17B7"/>
    <w:p w:rsidR="00DB17B7" w:rsidRDefault="00DB17B7" w:rsidP="00DB17B7"/>
    <w:p w:rsidR="00DB17B7" w:rsidRDefault="00DB17B7" w:rsidP="00DB17B7"/>
    <w:p w:rsidR="00DB17B7" w:rsidRDefault="00DB17B7" w:rsidP="00DB17B7"/>
    <w:p w:rsidR="00DB17B7" w:rsidRDefault="00DB17B7" w:rsidP="00DB17B7"/>
    <w:p w:rsidR="00DB17B7" w:rsidRDefault="00DB17B7" w:rsidP="00DB17B7"/>
    <w:p w:rsidR="00DB17B7" w:rsidRDefault="00DB17B7" w:rsidP="00DB17B7">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B17B7" w:rsidRDefault="00DB17B7" w:rsidP="00DB17B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DB17B7" w:rsidRDefault="00DB17B7" w:rsidP="00DB17B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Кривошеинского сельского поселения</w:t>
      </w:r>
    </w:p>
    <w:p w:rsidR="00DB17B7" w:rsidRDefault="00DB17B7" w:rsidP="00DB17B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от </w:t>
      </w:r>
      <w:r w:rsidR="00811F4C">
        <w:rPr>
          <w:rFonts w:ascii="Times New Roman" w:hAnsi="Times New Roman" w:cs="Times New Roman"/>
          <w:sz w:val="24"/>
          <w:szCs w:val="24"/>
        </w:rPr>
        <w:t>08.08.2014</w:t>
      </w:r>
      <w:r>
        <w:rPr>
          <w:rFonts w:ascii="Times New Roman" w:hAnsi="Times New Roman" w:cs="Times New Roman"/>
          <w:sz w:val="24"/>
          <w:szCs w:val="24"/>
        </w:rPr>
        <w:t xml:space="preserve"> № </w:t>
      </w:r>
      <w:r w:rsidR="00811F4C">
        <w:rPr>
          <w:rFonts w:ascii="Times New Roman" w:hAnsi="Times New Roman" w:cs="Times New Roman"/>
          <w:sz w:val="24"/>
          <w:szCs w:val="24"/>
        </w:rPr>
        <w:t>83</w:t>
      </w:r>
    </w:p>
    <w:p w:rsidR="00DB17B7" w:rsidRDefault="00DB17B7" w:rsidP="00DB17B7">
      <w:pPr>
        <w:pStyle w:val="ConsPlusNormal"/>
        <w:widowControl/>
        <w:ind w:firstLine="0"/>
        <w:jc w:val="right"/>
        <w:rPr>
          <w:rFonts w:ascii="Times New Roman" w:hAnsi="Times New Roman" w:cs="Times New Roman"/>
          <w:sz w:val="26"/>
          <w:szCs w:val="26"/>
        </w:rPr>
      </w:pPr>
    </w:p>
    <w:p w:rsidR="00DB17B7" w:rsidRDefault="00DB17B7" w:rsidP="00DB17B7">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ПОЛОЖЕНИЕ</w:t>
      </w:r>
    </w:p>
    <w:p w:rsidR="00DB17B7" w:rsidRDefault="00DB17B7" w:rsidP="00DB17B7">
      <w:pPr>
        <w:pStyle w:val="ConsPlusTitle"/>
        <w:widowControl/>
        <w:jc w:val="center"/>
        <w:rPr>
          <w:rFonts w:ascii="Times New Roman" w:hAnsi="Times New Roman" w:cs="Times New Roman"/>
          <w:b w:val="0"/>
          <w:i/>
          <w:sz w:val="26"/>
          <w:szCs w:val="26"/>
        </w:rPr>
      </w:pPr>
      <w:r>
        <w:rPr>
          <w:rFonts w:ascii="Times New Roman" w:hAnsi="Times New Roman" w:cs="Times New Roman"/>
          <w:sz w:val="26"/>
          <w:szCs w:val="26"/>
        </w:rPr>
        <w:t>О МУНИЦИПАЛЬНОМ ЛЕСНОМ КОНТРОЛЕ НА ТЕРРИТОРИИ МУНИЦИПАЛЬНОГО ОБРАЗОВАНИЯ КРИВОШЕИНСКОЕ СЕЛЬСКОЕ ПОСЕЛЕНИЕ</w:t>
      </w:r>
    </w:p>
    <w:p w:rsidR="00DB17B7" w:rsidRDefault="00DB17B7" w:rsidP="00DB17B7">
      <w:pPr>
        <w:pStyle w:val="ConsPlusNormal"/>
        <w:widowControl/>
        <w:ind w:firstLine="0"/>
        <w:jc w:val="center"/>
        <w:rPr>
          <w:rFonts w:ascii="Times New Roman" w:hAnsi="Times New Roman" w:cs="Times New Roman"/>
          <w:sz w:val="26"/>
          <w:szCs w:val="26"/>
        </w:rPr>
      </w:pPr>
    </w:p>
    <w:p w:rsidR="00DB17B7" w:rsidRDefault="00DB17B7" w:rsidP="00DB17B7">
      <w:pPr>
        <w:pStyle w:val="ConsPlusNormal"/>
        <w:widowControl/>
        <w:ind w:firstLine="0"/>
        <w:jc w:val="center"/>
        <w:rPr>
          <w:rFonts w:ascii="Times New Roman" w:hAnsi="Times New Roman" w:cs="Times New Roman"/>
          <w:sz w:val="26"/>
          <w:szCs w:val="26"/>
        </w:rPr>
      </w:pPr>
    </w:p>
    <w:p w:rsidR="00DB17B7" w:rsidRDefault="00DB17B7" w:rsidP="00DB17B7">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1. Общие положения</w:t>
      </w:r>
    </w:p>
    <w:p w:rsidR="00DB17B7" w:rsidRDefault="00DB17B7" w:rsidP="00DB17B7">
      <w:pPr>
        <w:pStyle w:val="ConsPlusNormal"/>
        <w:widowControl/>
        <w:ind w:firstLine="0"/>
        <w:jc w:val="center"/>
        <w:rPr>
          <w:rFonts w:ascii="Times New Roman" w:hAnsi="Times New Roman" w:cs="Times New Roman"/>
          <w:sz w:val="26"/>
          <w:szCs w:val="26"/>
        </w:rPr>
      </w:pP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Положение о муниципальном лесном контроле  на территории муниципального образования Кривошеинское сельское поселение (далее - Положение) разработано в соответствии с Лесным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4"/>
          <w:szCs w:val="24"/>
        </w:rPr>
        <w:t>) и муниципального контроля», Уставом муниципального образования Кривошеинское сельское поселение</w:t>
      </w:r>
      <w:r>
        <w:rPr>
          <w:rFonts w:ascii="Times New Roman" w:hAnsi="Times New Roman" w:cs="Times New Roman"/>
          <w:i/>
          <w:sz w:val="24"/>
          <w:szCs w:val="24"/>
        </w:rPr>
        <w:t>.</w:t>
      </w:r>
      <w:r>
        <w:rPr>
          <w:rFonts w:ascii="Times New Roman" w:hAnsi="Times New Roman" w:cs="Times New Roman"/>
          <w:sz w:val="24"/>
          <w:szCs w:val="24"/>
        </w:rPr>
        <w:t xml:space="preserve"> </w:t>
      </w:r>
    </w:p>
    <w:p w:rsidR="00DB17B7" w:rsidRDefault="00DB17B7" w:rsidP="00DB17B7">
      <w:pPr>
        <w:autoSpaceDE w:val="0"/>
        <w:autoSpaceDN w:val="0"/>
        <w:adjustRightInd w:val="0"/>
        <w:ind w:firstLine="540"/>
        <w:jc w:val="both"/>
      </w:pPr>
      <w:r>
        <w:t xml:space="preserve">1.2. Настоящее Положение устанавливает порядок осуществления муниципального лесного </w:t>
      </w:r>
      <w:proofErr w:type="gramStart"/>
      <w:r>
        <w:t>контроля за</w:t>
      </w:r>
      <w:proofErr w:type="gramEnd"/>
      <w:r>
        <w:t xml:space="preserve"> использованием, охраной, защитой, воспроизводством лесов на территории лесных участков, находящихся в муниципальной собственности Кривошеинского сельского поселения (далее - муниципальный лесной контроль).</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Муниципальный лесной контроль осуществляет Администрация Кривошеинского сельского поселения (далее – уполномоченный орган). Инспектор назначается Главой Кривошеинского сельского поселения и является инспектором по муниципальному лесному контролю Кривошеинского сельского поселения.</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Уполномоченный орган в своей деятельности руководствуется действующим федеральным законодательством, Уставом муниципального образования Кривошеинское сельское поселение, настоящим Положением, а также иными муниципальными правовыми актами органов местного самоуправления муниципального образования Кривошеинское сельское поселение.</w:t>
      </w:r>
    </w:p>
    <w:p w:rsidR="00DB17B7" w:rsidRDefault="00DB17B7" w:rsidP="00DB17B7">
      <w:pPr>
        <w:pStyle w:val="ConsPlusNormal"/>
        <w:widowControl/>
        <w:ind w:firstLine="0"/>
        <w:rPr>
          <w:rFonts w:ascii="Times New Roman" w:hAnsi="Times New Roman" w:cs="Times New Roman"/>
          <w:sz w:val="24"/>
          <w:szCs w:val="24"/>
        </w:rPr>
      </w:pPr>
    </w:p>
    <w:p w:rsidR="00DB17B7" w:rsidRDefault="00DB17B7" w:rsidP="00DB17B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2. Цель и задачи муниципального лесного контроля </w:t>
      </w:r>
    </w:p>
    <w:p w:rsidR="00DB17B7" w:rsidRDefault="00DB17B7" w:rsidP="00DB17B7">
      <w:pPr>
        <w:pStyle w:val="ConsPlusNormal"/>
        <w:widowControl/>
        <w:ind w:firstLine="0"/>
        <w:jc w:val="center"/>
        <w:rPr>
          <w:rFonts w:ascii="Times New Roman" w:hAnsi="Times New Roman" w:cs="Times New Roman"/>
          <w:sz w:val="24"/>
          <w:szCs w:val="24"/>
        </w:rPr>
      </w:pP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Целью муниципального лесного контроля является обеспечение соблюдения лесного законодательства.</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Основными задачами муниципального лесного контроля являются:</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обеспечение в пределах своей компетенции соблюдения должностными и юридическими лицами, гражданами, в том числе индивидуальными предпринимателями, требований, предусмотренных действующим лесным законодательством, другими нормативными правовыми актами;</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выявление и профилактика правонарушений в области лесного законодательства на территории муниципального образования Кривошеинское сельское поселение;</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иные задачи в соответствии с лесным законодательством.</w:t>
      </w:r>
    </w:p>
    <w:p w:rsidR="00DB17B7" w:rsidRDefault="00DB17B7" w:rsidP="00DB17B7">
      <w:pPr>
        <w:pStyle w:val="ConsPlusNormal"/>
        <w:widowControl/>
        <w:ind w:firstLine="540"/>
        <w:jc w:val="both"/>
        <w:rPr>
          <w:rFonts w:ascii="Times New Roman" w:hAnsi="Times New Roman" w:cs="Times New Roman"/>
          <w:sz w:val="24"/>
          <w:szCs w:val="24"/>
        </w:rPr>
      </w:pPr>
    </w:p>
    <w:p w:rsidR="00DB17B7" w:rsidRDefault="00DB17B7" w:rsidP="00DB17B7">
      <w:pPr>
        <w:jc w:val="center"/>
        <w:rPr>
          <w:b/>
        </w:rPr>
      </w:pPr>
      <w:r>
        <w:rPr>
          <w:b/>
        </w:rPr>
        <w:t>3. Организация осуществления муниципального лесного контроля и надзора</w:t>
      </w:r>
    </w:p>
    <w:p w:rsidR="00DB17B7" w:rsidRDefault="00DB17B7" w:rsidP="00DB17B7">
      <w:pPr>
        <w:jc w:val="both"/>
        <w:rPr>
          <w:b/>
        </w:rPr>
      </w:pPr>
      <w:r>
        <w:rPr>
          <w:b/>
        </w:rPr>
        <w:t>3.1. Организация и проведение плановой проверки.</w:t>
      </w:r>
    </w:p>
    <w:p w:rsidR="00DB17B7" w:rsidRDefault="00DB17B7" w:rsidP="00DB17B7">
      <w:pPr>
        <w:jc w:val="both"/>
      </w:pPr>
      <w:r>
        <w:t xml:space="preserve">3.1.1.Муниципальный лесной контроль осуществляется в виде проверок (плановой, внеплановой). Плановая проверка проводится в соответствии с годовым планом, </w:t>
      </w:r>
      <w:r>
        <w:lastRenderedPageBreak/>
        <w:t>утверждаемым главой Администрации Кривошеинского сельского поселения. Включение в план проверок одних и тех же лиц более двух раз в год не допускается.</w:t>
      </w:r>
    </w:p>
    <w:p w:rsidR="00DB17B7" w:rsidRDefault="00DB17B7" w:rsidP="00DB17B7">
      <w:pPr>
        <w:jc w:val="both"/>
      </w:pPr>
      <w:bookmarkStart w:id="0" w:name="sub_92"/>
      <w:r>
        <w:t>3.1.2. Плановые проверки юридических лиц и индивидуальных предпринимателей проводятся не чаще чем один раз в три года.</w:t>
      </w:r>
    </w:p>
    <w:p w:rsidR="00DB17B7" w:rsidRDefault="00DB17B7" w:rsidP="00DB17B7">
      <w:pPr>
        <w:jc w:val="both"/>
      </w:pPr>
      <w:bookmarkStart w:id="1" w:name="sub_94"/>
      <w:bookmarkEnd w:id="0"/>
      <w:r>
        <w:t>3.1.3. В ежегодных планах проведения плановых проверок по муниципальному лесному контролю указываются следующие сведения:</w:t>
      </w:r>
    </w:p>
    <w:p w:rsidR="00DB17B7" w:rsidRDefault="00DB17B7" w:rsidP="00DB17B7">
      <w:pPr>
        <w:jc w:val="both"/>
      </w:pPr>
      <w: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roofErr w:type="gramStart"/>
      <w:r>
        <w:t>.;</w:t>
      </w:r>
      <w:proofErr w:type="gramEnd"/>
    </w:p>
    <w:p w:rsidR="00DB17B7" w:rsidRDefault="00DB17B7" w:rsidP="00DB17B7">
      <w:pPr>
        <w:jc w:val="both"/>
      </w:pPr>
      <w:r>
        <w:t>б) цель и основание проведения каждой плановой проверки;</w:t>
      </w:r>
    </w:p>
    <w:p w:rsidR="00DB17B7" w:rsidRDefault="00DB17B7" w:rsidP="00DB17B7">
      <w:pPr>
        <w:jc w:val="both"/>
      </w:pPr>
      <w:r>
        <w:t>в) дата начала и сроки проведения каждой плановой проверки;</w:t>
      </w:r>
    </w:p>
    <w:p w:rsidR="00DB17B7" w:rsidRDefault="00DB17B7" w:rsidP="00DB17B7">
      <w:pPr>
        <w:jc w:val="both"/>
      </w:pPr>
      <w:r>
        <w:t>г) фамилия, имя, отчество и должность лица (лиц), ответственного за проведение плановой проверки;</w:t>
      </w:r>
    </w:p>
    <w:p w:rsidR="00DB17B7" w:rsidRDefault="00DB17B7" w:rsidP="00DB17B7">
      <w:pPr>
        <w:jc w:val="both"/>
      </w:pPr>
      <w:proofErr w:type="spellStart"/>
      <w:r>
        <w:t>д</w:t>
      </w:r>
      <w:proofErr w:type="spellEnd"/>
      <w:r>
        <w:t>) участие в проверке представителей других заинтересованных органов, организаций, общественных объединений и граждан.</w:t>
      </w:r>
    </w:p>
    <w:p w:rsidR="00DB17B7" w:rsidRDefault="00DB17B7" w:rsidP="00DB17B7">
      <w:pPr>
        <w:jc w:val="both"/>
      </w:pPr>
      <w:bookmarkStart w:id="2" w:name="sub_95"/>
      <w:bookmarkEnd w:id="1"/>
      <w:r>
        <w:t>3.1.4. Утвержденный Главой Администрации Кривошеинского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Кривошеинского сельского поселения в сети  "Интернет" либо иным доступным способом.</w:t>
      </w:r>
    </w:p>
    <w:p w:rsidR="00DB17B7" w:rsidRDefault="00DB17B7" w:rsidP="00DB17B7">
      <w:pPr>
        <w:jc w:val="both"/>
      </w:pPr>
      <w:bookmarkStart w:id="3" w:name="sub_98"/>
      <w:bookmarkEnd w:id="2"/>
      <w:r>
        <w:t>3.1.5.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DB17B7" w:rsidRDefault="00DB17B7" w:rsidP="00DB17B7">
      <w:pPr>
        <w:jc w:val="both"/>
      </w:pPr>
      <w:bookmarkStart w:id="4" w:name="sub_981"/>
      <w:bookmarkEnd w:id="3"/>
      <w:r>
        <w:t>1) государственной регистрации юридического лица, индивидуального предпринимателя;</w:t>
      </w:r>
    </w:p>
    <w:p w:rsidR="00DB17B7" w:rsidRDefault="00DB17B7" w:rsidP="00DB17B7">
      <w:pPr>
        <w:jc w:val="both"/>
      </w:pPr>
      <w:bookmarkStart w:id="5" w:name="sub_982"/>
      <w:bookmarkEnd w:id="4"/>
      <w:r>
        <w:t>2) окончания проведения последней плановой проверки юридического лица, индивидуального предпринимателя;</w:t>
      </w:r>
    </w:p>
    <w:p w:rsidR="00DB17B7" w:rsidRDefault="00DB17B7" w:rsidP="00DB17B7">
      <w:pPr>
        <w:jc w:val="both"/>
      </w:pPr>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bookmarkEnd w:id="5"/>
    <w:p w:rsidR="00DB17B7" w:rsidRDefault="00DB17B7" w:rsidP="00DB17B7">
      <w:pPr>
        <w:jc w:val="both"/>
      </w:pPr>
      <w:r>
        <w:t>3.1.6.  При планировании проверок по муниципальному лесному контролю могут предусматриваться:</w:t>
      </w:r>
    </w:p>
    <w:p w:rsidR="00DB17B7" w:rsidRDefault="00DB17B7" w:rsidP="00DB17B7">
      <w:pPr>
        <w:jc w:val="both"/>
      </w:pPr>
      <w:r>
        <w:t>а) проверки по отдельным вопросам использования лесов (соблюдение правил лесопользования, соблюдение санитарных правил, соблюдение требований по сохранению лесов от уничтожения, повреждения, загрязнения и т.д.);</w:t>
      </w:r>
    </w:p>
    <w:p w:rsidR="00DB17B7" w:rsidRDefault="00DB17B7" w:rsidP="00DB17B7">
      <w:pPr>
        <w:jc w:val="both"/>
      </w:pPr>
      <w:r>
        <w:t>б) общие проверки по всем основным вопросам использования лесов;</w:t>
      </w:r>
    </w:p>
    <w:p w:rsidR="00DB17B7" w:rsidRDefault="00DB17B7" w:rsidP="00DB17B7">
      <w:pPr>
        <w:jc w:val="both"/>
      </w:pPr>
      <w:r>
        <w:t xml:space="preserve">в) целевые проверки по использованию  лесов юридическими лицами, индивидуальными предпринимателями и гражданами, занимающимися однородной деятельностью; </w:t>
      </w:r>
    </w:p>
    <w:p w:rsidR="00DB17B7" w:rsidRDefault="00DB17B7" w:rsidP="00DB17B7">
      <w:pPr>
        <w:jc w:val="both"/>
      </w:pPr>
      <w:r>
        <w:t xml:space="preserve">            3.1.7.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 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лесного контроля, а также из других источников, разрешенных законодательством Российской Федерации.</w:t>
      </w:r>
    </w:p>
    <w:p w:rsidR="00DB17B7" w:rsidRDefault="00DB17B7" w:rsidP="00DB17B7">
      <w:pPr>
        <w:jc w:val="both"/>
        <w:rPr>
          <w:b/>
        </w:rPr>
      </w:pPr>
      <w:r>
        <w:t xml:space="preserve"> </w:t>
      </w:r>
      <w:r>
        <w:rPr>
          <w:b/>
        </w:rPr>
        <w:t xml:space="preserve">       3.2. Организация и проведение внеплановых проверок</w:t>
      </w:r>
    </w:p>
    <w:p w:rsidR="00DB17B7" w:rsidRDefault="00DB17B7" w:rsidP="00DB17B7">
      <w:pPr>
        <w:jc w:val="both"/>
      </w:pPr>
      <w:bookmarkStart w:id="6" w:name="sub_1001"/>
      <w:r>
        <w:t xml:space="preserve">3.2.1. </w:t>
      </w:r>
      <w:proofErr w:type="gramStart"/>
      <w: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w:t>
      </w:r>
      <w:r>
        <w:lastRenderedPageBreak/>
        <w:t>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B17B7" w:rsidRDefault="00DB17B7" w:rsidP="00DB17B7">
      <w:pPr>
        <w:jc w:val="both"/>
      </w:pPr>
      <w:bookmarkStart w:id="7" w:name="sub_1002"/>
      <w:bookmarkEnd w:id="6"/>
      <w:r>
        <w:t>3.2.2. Основанием для проведения внеплановой проверки является:</w:t>
      </w:r>
    </w:p>
    <w:p w:rsidR="00DB17B7" w:rsidRDefault="00DB17B7" w:rsidP="00DB17B7">
      <w:pPr>
        <w:jc w:val="both"/>
      </w:pPr>
      <w:bookmarkStart w:id="8" w:name="sub_1021"/>
      <w:bookmarkEnd w:id="7"/>
      <w:r>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DB17B7" w:rsidRDefault="00DB17B7" w:rsidP="00DB17B7">
      <w:pPr>
        <w:jc w:val="both"/>
      </w:pPr>
      <w:bookmarkStart w:id="9" w:name="sub_1022"/>
      <w:bookmarkEnd w:id="8"/>
      <w:r>
        <w:t>- поступление в Администрацию Кривошеинского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B17B7" w:rsidRDefault="00DB17B7" w:rsidP="00DB17B7">
      <w:pPr>
        <w:jc w:val="both"/>
      </w:pPr>
      <w:bookmarkStart w:id="10" w:name="sub_1221"/>
      <w:bookmarkEnd w:id="9"/>
      <w: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B17B7" w:rsidRDefault="00DB17B7" w:rsidP="00DB17B7">
      <w:pPr>
        <w:jc w:val="both"/>
      </w:pPr>
      <w:bookmarkStart w:id="11" w:name="sub_1222"/>
      <w:bookmarkEnd w:id="10"/>
      <w: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B17B7" w:rsidRDefault="00DB17B7" w:rsidP="00DB17B7">
      <w:pPr>
        <w:jc w:val="both"/>
      </w:pPr>
      <w:r>
        <w:t>в) нарушение прав потребителей (в случае обращения граждан, права которых нарушены).</w:t>
      </w:r>
    </w:p>
    <w:p w:rsidR="00153233" w:rsidRDefault="00153233" w:rsidP="00DB17B7">
      <w:pPr>
        <w:jc w:val="both"/>
      </w:pPr>
      <w: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DB17B7" w:rsidRDefault="00DB17B7" w:rsidP="00DB17B7">
      <w:pPr>
        <w:jc w:val="both"/>
      </w:pPr>
      <w:bookmarkStart w:id="12" w:name="sub_1003"/>
      <w:bookmarkEnd w:id="11"/>
      <w:r>
        <w:t>3.2.3. Обращения и заявления, не позволяющие установить лицо, обратившееся в Администрацию Кривошеинского сельского поселения, а также обращения и заявления, не содержащие сведений о фактах, указанных в подпункте 3.2.2 настоящего положения, не могут служить основанием для проведения внеплановой проверки.</w:t>
      </w:r>
    </w:p>
    <w:p w:rsidR="00DB17B7" w:rsidRDefault="00DB17B7" w:rsidP="00DB17B7">
      <w:pPr>
        <w:jc w:val="both"/>
      </w:pPr>
      <w:bookmarkStart w:id="13" w:name="sub_1004"/>
      <w:bookmarkEnd w:id="12"/>
      <w:r>
        <w:t>3.2.4. Внеплановая проверка проводится в форме документарной проверки и (или) выездной проверки в порядке, установленном соответственно пунктами 3.3. и 3.4. настоящего положения.</w:t>
      </w:r>
    </w:p>
    <w:p w:rsidR="00DB17B7" w:rsidRDefault="00DB17B7" w:rsidP="00DB17B7">
      <w:pPr>
        <w:jc w:val="both"/>
      </w:pPr>
      <w:bookmarkStart w:id="14" w:name="sub_1005"/>
      <w:bookmarkEnd w:id="13"/>
      <w:r>
        <w:t>3.2.5.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3.2.2 настоящего положения, Администрацией Кривошеинского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DB17B7" w:rsidRDefault="00DB17B7" w:rsidP="00DB17B7">
      <w:pPr>
        <w:jc w:val="both"/>
      </w:pPr>
      <w:bookmarkStart w:id="15" w:name="sub_1006"/>
      <w:bookmarkEnd w:id="14"/>
      <w:r>
        <w:t>3.2.6. Типовая форма заявления о согласовании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DB17B7" w:rsidRDefault="00DB17B7" w:rsidP="00DB17B7">
      <w:pPr>
        <w:jc w:val="both"/>
      </w:pPr>
      <w:bookmarkStart w:id="16" w:name="sub_1008"/>
      <w:bookmarkEnd w:id="15"/>
      <w:r>
        <w:t>3.2.</w:t>
      </w:r>
      <w:r w:rsidR="00792932">
        <w:t>7</w:t>
      </w:r>
      <w:r>
        <w:t xml:space="preserve">. </w:t>
      </w:r>
      <w:proofErr w:type="gramStart"/>
      <w:r>
        <w:t>В день подписания распоряжения Главой Администрации Кривошеинского сельского поселения о проведении внеплановой выездной проверки субъектов малого или среднего предпринимательства в целях согласования ее проведения Инспектор по муниципальному лесному контролю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w:t>
      </w:r>
      <w:proofErr w:type="gramEnd"/>
      <w:r>
        <w:t xml:space="preserve"> заявление о согласовании проведения внеплановой выездной проверки. К этому заявлению прилагаются копия распоряжения  Администрации Кривошеинского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DB17B7" w:rsidRDefault="00DB17B7" w:rsidP="00DB17B7">
      <w:pPr>
        <w:jc w:val="both"/>
      </w:pPr>
      <w:bookmarkStart w:id="17" w:name="sub_1011"/>
      <w:bookmarkEnd w:id="16"/>
      <w:r>
        <w:lastRenderedPageBreak/>
        <w:t>3.2.</w:t>
      </w:r>
      <w:r w:rsidR="00792932">
        <w:t>8</w:t>
      </w:r>
      <w:r>
        <w:t>. Основаниями для отказа в согласовании проведения внеплановой выездной проверки являются:</w:t>
      </w:r>
    </w:p>
    <w:p w:rsidR="00DB17B7" w:rsidRDefault="00DB17B7" w:rsidP="00DB17B7">
      <w:pPr>
        <w:jc w:val="both"/>
      </w:pPr>
      <w:bookmarkStart w:id="18" w:name="sub_1111"/>
      <w:bookmarkEnd w:id="17"/>
      <w: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DB17B7" w:rsidRDefault="00DB17B7" w:rsidP="00DB17B7">
      <w:pPr>
        <w:jc w:val="both"/>
      </w:pPr>
      <w:bookmarkStart w:id="19" w:name="sub_1112"/>
      <w:bookmarkEnd w:id="18"/>
      <w:r>
        <w:t>2) отсутствие оснований для проведения внеплановой выездной проверки в соответствии с требованиями подпункта 3.2.2. настоящего положения;</w:t>
      </w:r>
    </w:p>
    <w:p w:rsidR="00DB17B7" w:rsidRDefault="00DB17B7" w:rsidP="00DB17B7">
      <w:pPr>
        <w:jc w:val="both"/>
      </w:pPr>
      <w:bookmarkStart w:id="20" w:name="sub_1113"/>
      <w:bookmarkEnd w:id="19"/>
      <w:r>
        <w:t>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№294-ФЗ от 26.12.2008г., к оформлению решения Администрации Кривошеинского сельского поселения о проведении внеплановой выездной проверки;</w:t>
      </w:r>
    </w:p>
    <w:p w:rsidR="00DB17B7" w:rsidRDefault="00DB17B7" w:rsidP="00DB17B7">
      <w:pPr>
        <w:jc w:val="both"/>
      </w:pPr>
      <w:bookmarkStart w:id="21" w:name="sub_1114"/>
      <w:bookmarkEnd w:id="20"/>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B17B7" w:rsidRDefault="00DB17B7" w:rsidP="00DB17B7">
      <w:pPr>
        <w:jc w:val="both"/>
      </w:pPr>
      <w:bookmarkStart w:id="22" w:name="sub_1115"/>
      <w:bookmarkEnd w:id="21"/>
      <w:r>
        <w:t>5) несоответствие предмета внеплановой выездной проверки полномочиям Администрации Кривошеинского сельского поселения;</w:t>
      </w:r>
    </w:p>
    <w:p w:rsidR="00DB17B7" w:rsidRDefault="00DB17B7" w:rsidP="00DB17B7">
      <w:pPr>
        <w:jc w:val="both"/>
      </w:pPr>
      <w:bookmarkStart w:id="23" w:name="sub_1116"/>
      <w:bookmarkEnd w:id="22"/>
      <w:r>
        <w:t>6) проверка соблюдения одних и тех же обязательных требований лесного законодательства, в отношении одного юридического лица или одного индивидуального предпринимателя несколькими органами муниципального лесного контроля.</w:t>
      </w:r>
    </w:p>
    <w:p w:rsidR="00DB17B7" w:rsidRDefault="00DB17B7" w:rsidP="00DB17B7">
      <w:pPr>
        <w:jc w:val="both"/>
      </w:pPr>
      <w:bookmarkStart w:id="24" w:name="sub_1012"/>
      <w:bookmarkEnd w:id="23"/>
      <w:r>
        <w:t>3.2.</w:t>
      </w:r>
      <w:r w:rsidR="00792932">
        <w:t>9</w:t>
      </w:r>
      <w:r>
        <w:t xml:space="preserve">.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лесного законодательства в момент совершения таких нарушений в связи с необходимостью принятия неотложных мер Инспектор по муниципальному лесному контролю в праве приступить к проведению внеплановой выездной проверки</w:t>
      </w:r>
      <w:proofErr w:type="gramEnd"/>
      <w:r>
        <w:t xml:space="preserve">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w:t>
      </w:r>
      <w:r w:rsidR="00792932">
        <w:t>7</w:t>
      </w:r>
      <w:r>
        <w:t xml:space="preserve">. и 3.2.7. настоящего положения, в органы прокуратуры в течение двадцати четырех часов. </w:t>
      </w:r>
      <w:bookmarkStart w:id="25" w:name="sub_1013"/>
      <w:bookmarkEnd w:id="24"/>
    </w:p>
    <w:p w:rsidR="00DB17B7" w:rsidRDefault="00DB17B7" w:rsidP="00DB17B7">
      <w:pPr>
        <w:jc w:val="both"/>
      </w:pPr>
      <w:bookmarkStart w:id="26" w:name="sub_1016"/>
      <w:bookmarkEnd w:id="25"/>
      <w:r>
        <w:t>3.2.1</w:t>
      </w:r>
      <w:r w:rsidR="00792932">
        <w:t>0</w:t>
      </w:r>
      <w:r>
        <w:t>. О проведении внеплановой выездной проверки, за исключением внеплановой выездной проверки, основания, проведения которой указаны в абзаце 2 подпункта 3.2.2. настоящего положения, юридическое лицо, индивидуальный предприниматель уведомляются Администрацией Кривошеинского сельского поселения не менее чем за двадцать четыре часа до начала ее проведения любым доступным способом.</w:t>
      </w:r>
    </w:p>
    <w:p w:rsidR="00DB17B7" w:rsidRDefault="00DB17B7" w:rsidP="00DB17B7">
      <w:pPr>
        <w:jc w:val="both"/>
      </w:pPr>
      <w:bookmarkStart w:id="27" w:name="sub_1017"/>
      <w:bookmarkEnd w:id="26"/>
      <w:r>
        <w:t>3.2.1</w:t>
      </w:r>
      <w:r w:rsidR="00792932">
        <w:t>1</w:t>
      </w:r>
      <w: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B17B7" w:rsidRDefault="00DB17B7" w:rsidP="00DB17B7">
      <w:pPr>
        <w:jc w:val="both"/>
      </w:pPr>
      <w:bookmarkStart w:id="28" w:name="sub_1018"/>
      <w:bookmarkEnd w:id="27"/>
      <w:r>
        <w:t>3.2.1</w:t>
      </w:r>
      <w:r w:rsidR="00792932">
        <w:t>2</w:t>
      </w:r>
      <w:r>
        <w:t xml:space="preserve">. В случае проведения внеплановой выездной проверки членов </w:t>
      </w:r>
      <w:proofErr w:type="spellStart"/>
      <w:r>
        <w:t>саморегулируемой</w:t>
      </w:r>
      <w:proofErr w:type="spellEnd"/>
      <w:r>
        <w:t xml:space="preserve"> организации Администрация Кривошеинского сельского поселения обязана уведомить </w:t>
      </w:r>
      <w:proofErr w:type="spellStart"/>
      <w:r>
        <w:t>саморегулируемую</w:t>
      </w:r>
      <w:proofErr w:type="spellEnd"/>
      <w: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B17B7" w:rsidRDefault="00DB17B7" w:rsidP="00DB17B7">
      <w:pPr>
        <w:jc w:val="both"/>
      </w:pPr>
      <w:bookmarkStart w:id="29" w:name="sub_1020"/>
      <w:bookmarkEnd w:id="28"/>
      <w:r>
        <w:t>3.2.</w:t>
      </w:r>
      <w:r w:rsidR="00792932">
        <w:t>13</w:t>
      </w:r>
      <w:r>
        <w:t xml:space="preserve">. В случае выявления нарушений членами </w:t>
      </w:r>
      <w:proofErr w:type="spellStart"/>
      <w:r>
        <w:t>саморегулируемой</w:t>
      </w:r>
      <w:proofErr w:type="spellEnd"/>
      <w:r>
        <w:t xml:space="preserve"> организации обязательных требований лесного законодательства, Инспектор по муниципальному лесному контролю  при проведении внеплановой выездной проверки таких членов </w:t>
      </w:r>
      <w:proofErr w:type="spellStart"/>
      <w:r>
        <w:t>саморегулируемой</w:t>
      </w:r>
      <w:proofErr w:type="spellEnd"/>
      <w:r>
        <w:t xml:space="preserve"> организации обязан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внеплановой выездной проверки.</w:t>
      </w:r>
    </w:p>
    <w:bookmarkEnd w:id="29"/>
    <w:p w:rsidR="00DB17B7" w:rsidRDefault="00DB17B7" w:rsidP="00DB17B7">
      <w:pPr>
        <w:pStyle w:val="a3"/>
        <w:ind w:left="0" w:firstLine="0"/>
        <w:rPr>
          <w:rFonts w:ascii="Times New Roman" w:hAnsi="Times New Roman"/>
          <w:b/>
          <w:sz w:val="24"/>
          <w:szCs w:val="24"/>
        </w:rPr>
      </w:pPr>
      <w:r>
        <w:rPr>
          <w:rFonts w:ascii="Times New Roman" w:hAnsi="Times New Roman"/>
          <w:b/>
          <w:sz w:val="24"/>
          <w:szCs w:val="24"/>
        </w:rPr>
        <w:t>3.3. Документарная проверка</w:t>
      </w:r>
    </w:p>
    <w:p w:rsidR="00DB17B7" w:rsidRDefault="00DB17B7" w:rsidP="00DB17B7">
      <w:pPr>
        <w:jc w:val="both"/>
      </w:pPr>
      <w:r>
        <w:lastRenderedPageBreak/>
        <w:t>Предметом документарной проверки являются сведения, содержащиеся в документах гражданина,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лесного законодательства, исполнением предписаний и постановлений органов  муниципального лесного контроля.</w:t>
      </w:r>
    </w:p>
    <w:p w:rsidR="00DB17B7" w:rsidRDefault="00DB17B7" w:rsidP="00DB17B7">
      <w:pPr>
        <w:jc w:val="both"/>
      </w:pPr>
      <w:r>
        <w:t>Документарная проверка проводится по месту нахождения Администрации Кривошеинского сельского поселения. Это означает, что представитель организации готовит необходимые документы и подает их в соответствующий орган. В процессе проведения документарной проверки Инспектор по муниципальному лесному контролю в первую очередь рассматривают документы юридического лица, индивидуального предпринимателя, которые имеются в распоряжении органа контроля, в том числе:</w:t>
      </w:r>
    </w:p>
    <w:p w:rsidR="00DB17B7" w:rsidRDefault="00DB17B7" w:rsidP="00DB17B7">
      <w:pPr>
        <w:jc w:val="both"/>
      </w:pPr>
      <w:r>
        <w:t>-документы, подтверждающие право использование лесов на территории лесных участков;</w:t>
      </w:r>
    </w:p>
    <w:p w:rsidR="00DB17B7" w:rsidRDefault="00DB17B7" w:rsidP="00DB17B7">
      <w:pPr>
        <w:jc w:val="both"/>
      </w:pPr>
      <w:r>
        <w:t>- акты предыдущих проверок;</w:t>
      </w:r>
    </w:p>
    <w:p w:rsidR="00DB17B7" w:rsidRDefault="00DB17B7" w:rsidP="00DB17B7">
      <w:pPr>
        <w:jc w:val="both"/>
      </w:pPr>
      <w:r>
        <w:t>- материалы рассмотрения дел об административных правонарушениях;</w:t>
      </w:r>
    </w:p>
    <w:p w:rsidR="00DB17B7" w:rsidRDefault="00DB17B7" w:rsidP="00DB17B7">
      <w:pPr>
        <w:jc w:val="both"/>
      </w:pPr>
      <w:r>
        <w:t>- иные документы о результатах, осуществленных в отношении этого юридического лица, индивидуального предпринимателя, муниципального лесного контроля.</w:t>
      </w:r>
    </w:p>
    <w:p w:rsidR="00DB17B7" w:rsidRDefault="00DB17B7" w:rsidP="00DB17B7">
      <w:pPr>
        <w:jc w:val="both"/>
      </w:pPr>
      <w:proofErr w:type="gramStart"/>
      <w:r>
        <w:t>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лесного законодательства, Инспектор по муниципальному лесному контролю направляет в адрес юридического лица или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распоряжения Администрации Кривошеинского сельского поселения о проведении проверки.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Кривошеинского сельского поселения документы. Эти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Не допускается требовать нотариального удостоверения копий документов, представляемых в Администрацию Кривошеинского сельского поселения, если иное не предусмотрено законодательством РФ.</w:t>
      </w:r>
    </w:p>
    <w:p w:rsidR="00DB17B7" w:rsidRDefault="00DB17B7" w:rsidP="00DB17B7">
      <w:pPr>
        <w:jc w:val="both"/>
      </w:pPr>
      <w:proofErr w:type="gramStart"/>
      <w: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Кривошеинского сельского поселения документах и (или) полученным в ходе осуществления муниципального лесного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w:t>
      </w:r>
      <w:proofErr w:type="gramEnd"/>
      <w:r>
        <w:t xml:space="preserve"> в письменной форме. Вместо пояснений можно представить документы, подтверждающие достоверность ранее поданных документов. Инспектор по муниципальному лесному контролю и надзору,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поданных документов. В случае если после рассмотрения представленных пояснений и документов, либо при отсутствии пояснений Инспектор по муниципальному лесному контролю установит признаки нарушения обязательных требований, он вправе провести выездную проверку.</w:t>
      </w:r>
    </w:p>
    <w:p w:rsidR="00DB17B7" w:rsidRDefault="00DB17B7" w:rsidP="00DB17B7">
      <w:pPr>
        <w:jc w:val="both"/>
      </w:pPr>
      <w:r>
        <w:lastRenderedPageBreak/>
        <w:t>При проведении документарной проверки Инспектор по муниципальному лесному контролю  не вправе требовать у юридического лица, индивидуального предпринимателя сведения и документы, не относящиеся к предмету проверки.</w:t>
      </w:r>
    </w:p>
    <w:p w:rsidR="00DB17B7" w:rsidRDefault="00DB17B7" w:rsidP="00DB17B7">
      <w:pPr>
        <w:jc w:val="both"/>
        <w:rPr>
          <w:b/>
        </w:rPr>
      </w:pPr>
      <w:r>
        <w:rPr>
          <w:b/>
        </w:rPr>
        <w:t>3.4. Выездная проверка</w:t>
      </w:r>
    </w:p>
    <w:p w:rsidR="00DB17B7" w:rsidRDefault="00DB17B7" w:rsidP="00DB17B7">
      <w:pPr>
        <w:jc w:val="both"/>
      </w:pPr>
      <w:proofErr w:type="gramStart"/>
      <w: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обязательных требований лесного законодательства.</w:t>
      </w:r>
      <w:proofErr w:type="gramEnd"/>
    </w:p>
    <w:p w:rsidR="00DB17B7" w:rsidRDefault="00DB17B7" w:rsidP="00DB17B7">
      <w:pPr>
        <w:jc w:val="both"/>
      </w:pPr>
      <w:r>
        <w:t>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а также по месту нахождения гражданина.</w:t>
      </w:r>
    </w:p>
    <w:p w:rsidR="00DB17B7" w:rsidRDefault="00DB17B7" w:rsidP="00DB17B7">
      <w:pPr>
        <w:jc w:val="both"/>
      </w:pPr>
      <w:r>
        <w:t>3. Выездная проверка проводится в случае, если при документарной проверке не представляется возможным:</w:t>
      </w:r>
    </w:p>
    <w:p w:rsidR="00DB17B7" w:rsidRDefault="00DB17B7" w:rsidP="00DB17B7">
      <w:pPr>
        <w:jc w:val="both"/>
      </w:pPr>
      <w:r>
        <w:t>1) удостовериться в полноте и достоверности сведений, содержащихся в документах, проверяемых в ходе документарной проверки по муниципальному лесному контролю иных имеющихся в распоряжении Инспектора по муниципальному лесному контролю документах юридического лица, индивидуального предпринимателя, гражданина;</w:t>
      </w:r>
    </w:p>
    <w:p w:rsidR="00DB17B7" w:rsidRDefault="00DB17B7" w:rsidP="00DB17B7">
      <w:pPr>
        <w:jc w:val="both"/>
      </w:pPr>
      <w:r>
        <w:t xml:space="preserve">2) оценить соответствие деятельности юридического лица, индивидуального предпринимателя, гражданина обязательным требованиям лесного законодательства  без проведения соответствующего </w:t>
      </w:r>
      <w:hyperlink r:id="rId5" w:anchor="sub_205" w:history="1">
        <w:r>
          <w:rPr>
            <w:rStyle w:val="a4"/>
            <w:color w:val="auto"/>
          </w:rPr>
          <w:t>мероприятия по контролю</w:t>
        </w:r>
      </w:hyperlink>
      <w:r>
        <w:t>.</w:t>
      </w:r>
    </w:p>
    <w:p w:rsidR="00DB17B7" w:rsidRDefault="00DB17B7" w:rsidP="00DB17B7">
      <w:pPr>
        <w:jc w:val="both"/>
      </w:pPr>
      <w:proofErr w:type="gramStart"/>
      <w:r>
        <w:t>Выездная проверка начинается с предъявления служебного удостоверения Инспектором по муниципальному лесному контролю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 Администрации Кривошеинского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t xml:space="preserve"> экспертов, представителями экспертных организаций, привлекаемых к выездной проверке, со сроками и условиями ее проведения.</w:t>
      </w:r>
    </w:p>
    <w:p w:rsidR="00DB17B7" w:rsidRDefault="00DB17B7" w:rsidP="00DB17B7">
      <w:pPr>
        <w:jc w:val="both"/>
      </w:pP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w:t>
      </w:r>
      <w:proofErr w:type="gramEnd"/>
      <w:r>
        <w:t xml:space="preserve">, </w:t>
      </w:r>
      <w:proofErr w:type="gramStart"/>
      <w:r>
        <w:t>представителей экспертных организаций на территорию, в используемые гражданином,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DB17B7" w:rsidRDefault="00DB17B7" w:rsidP="00DB17B7">
      <w:pPr>
        <w:jc w:val="both"/>
      </w:pPr>
      <w:r>
        <w:t xml:space="preserve">Ежегодно до 1 февраля Инспектор по муниципальному лесному контролю представляет в представительный орган Кривошеинского сельского поселения доклад </w:t>
      </w:r>
      <w:proofErr w:type="gramStart"/>
      <w:r>
        <w:t>о проведенной работе по муниципальному лесному контролю за предыдущий год с предложениями по улучшению</w:t>
      </w:r>
      <w:proofErr w:type="gramEnd"/>
      <w:r>
        <w:t xml:space="preserve"> указанного вида деятельности.</w:t>
      </w:r>
    </w:p>
    <w:p w:rsidR="00DB17B7" w:rsidRDefault="00DB17B7" w:rsidP="00DB17B7">
      <w:pPr>
        <w:jc w:val="both"/>
      </w:pPr>
      <w:r>
        <w:t xml:space="preserve">       Кроме того, ежеквартально Инспектором предоставляется главе Администрации Кривошеинского поселения информация о проведенной работе по муниципальному лесному контролю.</w:t>
      </w:r>
    </w:p>
    <w:p w:rsidR="00DB17B7" w:rsidRDefault="00DB17B7" w:rsidP="00DB17B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4. Срок проведения проверки </w:t>
      </w:r>
    </w:p>
    <w:p w:rsidR="00DB17B7" w:rsidRDefault="00DB17B7" w:rsidP="00DB17B7">
      <w:pPr>
        <w:jc w:val="both"/>
      </w:pPr>
      <w:bookmarkStart w:id="30" w:name="sub_131"/>
      <w:r>
        <w:lastRenderedPageBreak/>
        <w:t xml:space="preserve">4.1. Срок проведения каждой из </w:t>
      </w:r>
      <w:proofErr w:type="gramStart"/>
      <w:r>
        <w:t>проверок, предусмотренных настоящим положением не может</w:t>
      </w:r>
      <w:proofErr w:type="gramEnd"/>
      <w:r>
        <w:t xml:space="preserve"> превышать двадцать рабочих дней.</w:t>
      </w:r>
    </w:p>
    <w:p w:rsidR="00DB17B7" w:rsidRDefault="00DB17B7" w:rsidP="00DB17B7">
      <w:pPr>
        <w:jc w:val="both"/>
      </w:pPr>
      <w:bookmarkStart w:id="31" w:name="sub_132"/>
      <w:bookmarkEnd w:id="30"/>
      <w:r>
        <w:t>4.2.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DB17B7" w:rsidRDefault="00DB17B7" w:rsidP="00DB17B7">
      <w:pPr>
        <w:jc w:val="both"/>
      </w:pPr>
      <w:bookmarkStart w:id="32" w:name="sub_133"/>
      <w:bookmarkEnd w:id="31"/>
      <w:r>
        <w:t xml:space="preserve">4.3.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DB17B7" w:rsidRDefault="00DB17B7" w:rsidP="00DB17B7">
      <w:pPr>
        <w:jc w:val="both"/>
      </w:pPr>
      <w:bookmarkStart w:id="33" w:name="sub_134"/>
      <w:bookmarkEnd w:id="32"/>
      <w:r>
        <w:t>4.4. Срок проведения каждой из предусмотренных настоящим положением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bookmarkEnd w:id="33"/>
    <w:p w:rsidR="00DB17B7" w:rsidRDefault="00DB17B7" w:rsidP="00DB17B7">
      <w:pPr>
        <w:pStyle w:val="ConsPlusNormal"/>
        <w:widowControl/>
        <w:ind w:firstLine="0"/>
        <w:jc w:val="both"/>
        <w:rPr>
          <w:rFonts w:ascii="Times New Roman" w:hAnsi="Times New Roman" w:cs="Times New Roman"/>
          <w:b/>
          <w:sz w:val="24"/>
          <w:szCs w:val="24"/>
        </w:rPr>
      </w:pPr>
    </w:p>
    <w:p w:rsidR="00DB17B7" w:rsidRDefault="00DB17B7" w:rsidP="00DB17B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5. Полномочия должностных лиц, осуществляющих муниципальный лесной контроль </w:t>
      </w:r>
    </w:p>
    <w:p w:rsidR="00DB17B7" w:rsidRDefault="00DB17B7" w:rsidP="00DB17B7">
      <w:pPr>
        <w:pStyle w:val="ConsPlusNormal"/>
        <w:widowControl/>
        <w:ind w:firstLine="0"/>
        <w:jc w:val="center"/>
        <w:rPr>
          <w:rFonts w:ascii="Times New Roman" w:hAnsi="Times New Roman" w:cs="Times New Roman"/>
          <w:sz w:val="24"/>
          <w:szCs w:val="24"/>
        </w:rPr>
      </w:pP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Должностные лица уполномоченного органа, осуществляющие муниципальный лесной контроль  в пределах предоставленных полномочий имеют право:</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пресекать и предотвращать нарушения лесного законодательства в установленном порядке;</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осуществлять проверки соблюдения лесного законодательства;</w:t>
      </w:r>
    </w:p>
    <w:p w:rsidR="00DB17B7" w:rsidRDefault="009511B8"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00DB17B7">
        <w:rPr>
          <w:rFonts w:ascii="Times New Roman" w:hAnsi="Times New Roman" w:cs="Times New Roman"/>
          <w:sz w:val="24"/>
          <w:szCs w:val="24"/>
        </w:rPr>
        <w:t>) получать от юридических лиц, граждан, индивидуальных предпринимателей сведения и материалы о состоянии использования и охране лесных участков, в том числе документы, удостоверяющие право на различные формы лесопользования, иные сведения и документы, необходимые для осуществления муниципального лесного контроля;</w:t>
      </w:r>
    </w:p>
    <w:p w:rsidR="00DB17B7" w:rsidRDefault="009511B8"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w:t>
      </w:r>
      <w:r w:rsidR="00DB17B7">
        <w:rPr>
          <w:rFonts w:ascii="Times New Roman" w:hAnsi="Times New Roman" w:cs="Times New Roman"/>
          <w:sz w:val="24"/>
          <w:szCs w:val="24"/>
        </w:rPr>
        <w:t>) посещать в порядке, установленном законодательством, лесные участки, в отношении которых осуществляется муниципальный лесной контроль;</w:t>
      </w:r>
    </w:p>
    <w:p w:rsidR="00DB17B7" w:rsidRDefault="009511B8" w:rsidP="00DB17B7">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DB17B7">
        <w:rPr>
          <w:rFonts w:ascii="Times New Roman" w:hAnsi="Times New Roman" w:cs="Times New Roman"/>
          <w:sz w:val="24"/>
          <w:szCs w:val="24"/>
        </w:rPr>
        <w:t>) обращаться в органы внутренних дел за содействием в предотвращении или пресечении действий, являющихся нарушением лесного законодательства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лесного законодательства;</w:t>
      </w:r>
    </w:p>
    <w:p w:rsidR="00DB17B7" w:rsidRDefault="009511B8"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w:t>
      </w:r>
      <w:r w:rsidR="00DB17B7">
        <w:rPr>
          <w:rFonts w:ascii="Times New Roman" w:hAnsi="Times New Roman" w:cs="Times New Roman"/>
          <w:sz w:val="24"/>
          <w:szCs w:val="24"/>
        </w:rPr>
        <w:t>) осуществлять иные предусмотренные действующим законодательством права.</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Должностные лица уполномоченного органа, осуществляющие муниципальный лесной контроль  при проведении мероприятий по контролю обязаны:</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руководствоваться законодательством Российской Федерации, Томской области, Уставом муниципального образования Кривошеинское сельское поселение, настоящим Положением и иными муниципальными правовыми актами муниципального образования Кривошеинское сельское поселение;</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принимать меры по предотвращению и устранению последствий выявленных нарушений лесного законодательства в установленном порядке;</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проводить профилактическую работу по устранению причин и обстоятельств, способствующих совершению правонарушений в области лесного законодательства.</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5.3. При осуществлении муниципального лесного контроля должностные лица уполномоченного органа несут в установленном действующим законодательством и настоящим Положением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несоблюдение требований законодательства при исполнении служебных обязанностей;</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несоблюдение установленного порядка осуществления муниципального лесного контроля;</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непринятие мер по предотвращению и устранению последствий выявленных нарушений лесного законодательства;</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объективность и достоверность материалов проводимых проверок.</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Препятствование осуществлению полномочий должностных лиц уполномоченного органа при проведении ими муниципального лесного контроля влечет установленную законодательством ответственность.</w:t>
      </w:r>
    </w:p>
    <w:p w:rsidR="00DB17B7" w:rsidRDefault="00DB17B7" w:rsidP="00DB17B7">
      <w:pPr>
        <w:pStyle w:val="ConsPlusNormal"/>
        <w:widowControl/>
        <w:ind w:firstLine="540"/>
        <w:jc w:val="both"/>
        <w:rPr>
          <w:rFonts w:ascii="Times New Roman" w:hAnsi="Times New Roman" w:cs="Times New Roman"/>
          <w:b/>
          <w:sz w:val="24"/>
          <w:szCs w:val="24"/>
        </w:rPr>
      </w:pPr>
    </w:p>
    <w:p w:rsidR="00DB17B7" w:rsidRDefault="00DB17B7" w:rsidP="00DB17B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6. Ответственность за нарушение лесного законодательства</w:t>
      </w:r>
    </w:p>
    <w:p w:rsidR="00DB17B7" w:rsidRDefault="00DB17B7" w:rsidP="00DB17B7">
      <w:pPr>
        <w:pStyle w:val="ConsPlusNormal"/>
        <w:widowControl/>
        <w:ind w:firstLine="0"/>
        <w:jc w:val="center"/>
        <w:rPr>
          <w:rFonts w:ascii="Times New Roman" w:hAnsi="Times New Roman" w:cs="Times New Roman"/>
          <w:sz w:val="24"/>
          <w:szCs w:val="24"/>
        </w:rPr>
      </w:pP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Нарушение лесного законодательства юридическими и физическими лицами, а также индивидуальными предпринимателями влечет за собой административную, уголовную и гражданско-правовую ответственность в порядке, установленном законодательством Российской Федерации.</w:t>
      </w:r>
    </w:p>
    <w:p w:rsidR="00DB17B7" w:rsidRDefault="00DB17B7" w:rsidP="00DB1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 Привлечение к ответственности за нарушение лесного законодательства не освобождает лиц от обязанности устранить выявленные нарушения.</w:t>
      </w:r>
    </w:p>
    <w:p w:rsidR="00DB17B7" w:rsidRDefault="00DB17B7" w:rsidP="00DB17B7">
      <w:pPr>
        <w:pStyle w:val="ConsPlusNormal"/>
        <w:widowControl/>
        <w:ind w:firstLine="540"/>
        <w:jc w:val="both"/>
        <w:rPr>
          <w:rFonts w:ascii="Times New Roman" w:hAnsi="Times New Roman" w:cs="Times New Roman"/>
          <w:sz w:val="24"/>
          <w:szCs w:val="24"/>
        </w:rPr>
      </w:pPr>
    </w:p>
    <w:p w:rsidR="00DB17B7" w:rsidRDefault="00DB17B7" w:rsidP="00DB17B7">
      <w:pPr>
        <w:autoSpaceDE w:val="0"/>
        <w:autoSpaceDN w:val="0"/>
        <w:adjustRightInd w:val="0"/>
        <w:jc w:val="center"/>
        <w:outlineLvl w:val="1"/>
        <w:rPr>
          <w:b/>
        </w:rPr>
      </w:pPr>
      <w:r>
        <w:rPr>
          <w:b/>
        </w:rPr>
        <w:t xml:space="preserve">7. Отчётность муниципального лесного контроля </w:t>
      </w:r>
    </w:p>
    <w:p w:rsidR="00DB17B7" w:rsidRDefault="00DB17B7" w:rsidP="00DB17B7">
      <w:pPr>
        <w:autoSpaceDE w:val="0"/>
        <w:autoSpaceDN w:val="0"/>
        <w:adjustRightInd w:val="0"/>
        <w:jc w:val="center"/>
        <w:outlineLvl w:val="1"/>
        <w:rPr>
          <w:b/>
        </w:rPr>
      </w:pPr>
    </w:p>
    <w:p w:rsidR="00DB17B7" w:rsidRDefault="00DB17B7" w:rsidP="00DB17B7">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7.1. Уполномоченный орган ведёт учёт проверок соблюдения лесного законодательства.</w:t>
      </w:r>
    </w:p>
    <w:p w:rsidR="00DB17B7" w:rsidRDefault="00DB17B7" w:rsidP="00DB17B7">
      <w:pPr>
        <w:autoSpaceDE w:val="0"/>
        <w:autoSpaceDN w:val="0"/>
        <w:adjustRightInd w:val="0"/>
        <w:ind w:firstLine="570"/>
        <w:jc w:val="both"/>
      </w:pPr>
      <w:r>
        <w:t>Все проверки соблюдения требований лесного законодательства фиксируются в журнале учёта проверок муниципального лесного контроля, в котором указываются:</w:t>
      </w:r>
    </w:p>
    <w:p w:rsidR="00DB17B7" w:rsidRDefault="00DB17B7" w:rsidP="00DB17B7">
      <w:pPr>
        <w:autoSpaceDE w:val="0"/>
        <w:autoSpaceDN w:val="0"/>
        <w:adjustRightInd w:val="0"/>
        <w:ind w:firstLine="570"/>
        <w:jc w:val="both"/>
      </w:pPr>
      <w:r>
        <w:t>- порядковый номер и дата проверки;</w:t>
      </w:r>
    </w:p>
    <w:p w:rsidR="00DB17B7" w:rsidRDefault="00DB17B7" w:rsidP="00DB17B7">
      <w:pPr>
        <w:autoSpaceDE w:val="0"/>
        <w:autoSpaceDN w:val="0"/>
        <w:adjustRightInd w:val="0"/>
        <w:ind w:firstLine="570"/>
        <w:jc w:val="both"/>
      </w:pPr>
      <w:r>
        <w:t>- объект проверки;</w:t>
      </w:r>
    </w:p>
    <w:p w:rsidR="00DB17B7" w:rsidRDefault="00DB17B7" w:rsidP="00DB17B7">
      <w:pPr>
        <w:autoSpaceDE w:val="0"/>
        <w:autoSpaceDN w:val="0"/>
        <w:adjustRightInd w:val="0"/>
        <w:ind w:firstLine="570"/>
        <w:jc w:val="both"/>
      </w:pPr>
      <w:r>
        <w:t>- характер нарушений;</w:t>
      </w:r>
    </w:p>
    <w:p w:rsidR="00DB17B7" w:rsidRDefault="00DB17B7" w:rsidP="00DB17B7">
      <w:pPr>
        <w:autoSpaceDE w:val="0"/>
        <w:autoSpaceDN w:val="0"/>
        <w:adjustRightInd w:val="0"/>
        <w:ind w:firstLine="570"/>
        <w:jc w:val="both"/>
      </w:pPr>
      <w:r>
        <w:t>- наименование проверяемого лица;</w:t>
      </w:r>
    </w:p>
    <w:p w:rsidR="00DB17B7" w:rsidRDefault="00DB17B7" w:rsidP="00DB17B7">
      <w:pPr>
        <w:autoSpaceDE w:val="0"/>
        <w:autoSpaceDN w:val="0"/>
        <w:adjustRightInd w:val="0"/>
        <w:ind w:firstLine="570"/>
        <w:jc w:val="both"/>
      </w:pPr>
      <w:r>
        <w:t>- номер и дата акта проверки соблюдения лесного законодательства;</w:t>
      </w:r>
    </w:p>
    <w:p w:rsidR="00DB17B7" w:rsidRDefault="00DB17B7" w:rsidP="00DB17B7">
      <w:pPr>
        <w:autoSpaceDE w:val="0"/>
        <w:autoSpaceDN w:val="0"/>
        <w:adjustRightInd w:val="0"/>
        <w:ind w:firstLine="570"/>
        <w:jc w:val="both"/>
      </w:pPr>
      <w:r>
        <w:t>- фамилия и инициалы лица, проводившего проверку;</w:t>
      </w:r>
    </w:p>
    <w:p w:rsidR="00DB17B7" w:rsidRDefault="00DB17B7" w:rsidP="00DB17B7">
      <w:pPr>
        <w:autoSpaceDE w:val="0"/>
        <w:autoSpaceDN w:val="0"/>
        <w:adjustRightInd w:val="0"/>
        <w:ind w:firstLine="570"/>
        <w:jc w:val="both"/>
      </w:pPr>
      <w:r>
        <w:t>- меры, принятые по устранению нарушения (номер и дата уведомления об устранении правонарушений, с указанием срока его исполнения, сведения о направлении материалов в органы государственного лесного контроля, иные органы);</w:t>
      </w:r>
    </w:p>
    <w:p w:rsidR="00DB17B7" w:rsidRDefault="00DB17B7" w:rsidP="00DB17B7">
      <w:pPr>
        <w:autoSpaceDE w:val="0"/>
        <w:autoSpaceDN w:val="0"/>
        <w:adjustRightInd w:val="0"/>
        <w:ind w:firstLine="570"/>
        <w:jc w:val="both"/>
      </w:pPr>
      <w:r>
        <w:t>- отметка об устранении лесных правонарушений.</w:t>
      </w:r>
    </w:p>
    <w:p w:rsidR="00DB17B7" w:rsidRDefault="00DB17B7" w:rsidP="00DB17B7">
      <w:pPr>
        <w:autoSpaceDE w:val="0"/>
        <w:autoSpaceDN w:val="0"/>
        <w:adjustRightInd w:val="0"/>
        <w:ind w:firstLine="570"/>
        <w:jc w:val="both"/>
        <w:rPr>
          <w:i/>
        </w:rPr>
      </w:pPr>
      <w:r>
        <w:t>7.2. Инспектор по муниципальному лесному контролю подотчётен Главе Администрации муниципального образования Кривошеинское сельское поселение</w:t>
      </w:r>
      <w:r>
        <w:rPr>
          <w:i/>
        </w:rPr>
        <w:t>.</w:t>
      </w:r>
    </w:p>
    <w:p w:rsidR="00DB17B7" w:rsidRDefault="00DB17B7" w:rsidP="00DB17B7">
      <w:pPr>
        <w:pStyle w:val="ConsPlusNormal"/>
        <w:widowControl/>
        <w:ind w:firstLine="540"/>
        <w:jc w:val="both"/>
        <w:rPr>
          <w:rFonts w:ascii="Times New Roman" w:hAnsi="Times New Roman" w:cs="Times New Roman"/>
          <w:sz w:val="24"/>
          <w:szCs w:val="24"/>
        </w:rPr>
      </w:pPr>
    </w:p>
    <w:p w:rsidR="00DB17B7" w:rsidRDefault="00DB17B7" w:rsidP="00DB17B7">
      <w:pPr>
        <w:autoSpaceDE w:val="0"/>
        <w:autoSpaceDN w:val="0"/>
        <w:adjustRightInd w:val="0"/>
        <w:jc w:val="center"/>
        <w:outlineLvl w:val="1"/>
        <w:rPr>
          <w:b/>
        </w:rPr>
      </w:pPr>
      <w:r>
        <w:rPr>
          <w:b/>
        </w:rPr>
        <w:t xml:space="preserve">8. Финансирование и материально-техническое обеспечение муниципального лесного контроля </w:t>
      </w:r>
    </w:p>
    <w:p w:rsidR="00DB17B7" w:rsidRDefault="00DB17B7" w:rsidP="00DB17B7">
      <w:pPr>
        <w:autoSpaceDE w:val="0"/>
        <w:autoSpaceDN w:val="0"/>
        <w:adjustRightInd w:val="0"/>
        <w:ind w:firstLine="540"/>
        <w:jc w:val="both"/>
      </w:pPr>
    </w:p>
    <w:p w:rsidR="00DB17B7" w:rsidRDefault="00DB17B7" w:rsidP="00DB17B7">
      <w:pPr>
        <w:autoSpaceDE w:val="0"/>
        <w:autoSpaceDN w:val="0"/>
        <w:adjustRightInd w:val="0"/>
        <w:jc w:val="both"/>
      </w:pPr>
      <w:r>
        <w:t>Финансирование деятельности по осуществлению муниципального лесного контроля  и его материально-техническое обеспечение осуществляется за счёт средств бюджета муниципального образования Кривошеинское сельское поселение</w:t>
      </w:r>
      <w:r>
        <w:rPr>
          <w:i/>
        </w:rPr>
        <w:t>.</w:t>
      </w:r>
    </w:p>
    <w:p w:rsidR="00DB17B7" w:rsidRDefault="00DB17B7" w:rsidP="00DB17B7"/>
    <w:p w:rsidR="00DB17B7" w:rsidRDefault="00DB17B7" w:rsidP="00DB17B7">
      <w:pPr>
        <w:jc w:val="center"/>
        <w:rPr>
          <w:b/>
        </w:rPr>
      </w:pPr>
      <w:r>
        <w:rPr>
          <w:b/>
        </w:rPr>
        <w:t>9. Порядок обжалования действий должностных лиц Администрации Кривошеинского сельского поселения</w:t>
      </w:r>
    </w:p>
    <w:p w:rsidR="00DB17B7" w:rsidRDefault="00DB17B7" w:rsidP="00DB17B7">
      <w:pPr>
        <w:jc w:val="both"/>
        <w:rPr>
          <w:color w:val="000000"/>
          <w:shd w:val="clear" w:color="auto" w:fill="FFFFFF"/>
        </w:rPr>
      </w:pPr>
      <w:r>
        <w:rPr>
          <w:color w:val="000000"/>
          <w:shd w:val="clear" w:color="auto" w:fill="FFFFFF"/>
        </w:rPr>
        <w:t>1. Результаты мероприятий по муниципальному лесному контролю могут быть обжалованы лицом, в отношении которого проводилась проверка, Главе Кривошеинского сельского поселения (Главе Администрации)  путем подачи жалобы в десятидневный срок со дня составления акта.</w:t>
      </w:r>
    </w:p>
    <w:p w:rsidR="00DB17B7" w:rsidRDefault="00DB17B7" w:rsidP="00DB17B7">
      <w:pPr>
        <w:autoSpaceDE w:val="0"/>
        <w:autoSpaceDN w:val="0"/>
        <w:adjustRightInd w:val="0"/>
        <w:jc w:val="both"/>
      </w:pPr>
      <w:r>
        <w:rPr>
          <w:color w:val="000000"/>
          <w:shd w:val="clear" w:color="auto" w:fill="FFFFFF"/>
        </w:rPr>
        <w:lastRenderedPageBreak/>
        <w:t xml:space="preserve">2. </w:t>
      </w:r>
      <w:r>
        <w:t>Жалоба должна содержать:</w:t>
      </w:r>
    </w:p>
    <w:p w:rsidR="00DB17B7" w:rsidRDefault="00DB17B7" w:rsidP="00DB17B7">
      <w:pPr>
        <w:autoSpaceDE w:val="0"/>
        <w:autoSpaceDN w:val="0"/>
        <w:adjustRightInd w:val="0"/>
        <w:ind w:firstLine="720"/>
        <w:jc w:val="both"/>
      </w:pPr>
      <w:r>
        <w:t>1) наименование органа, осуществляющего функцию по муниципальному лесному контролю решения и действия (бездействие) которого обжалуются;</w:t>
      </w:r>
    </w:p>
    <w:p w:rsidR="00DB17B7" w:rsidRDefault="00DB17B7" w:rsidP="00DB17B7">
      <w:pPr>
        <w:autoSpaceDE w:val="0"/>
        <w:autoSpaceDN w:val="0"/>
        <w:adjustRightInd w:val="0"/>
        <w:ind w:firstLine="72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17B7" w:rsidRDefault="00DB17B7" w:rsidP="00DB17B7">
      <w:pPr>
        <w:autoSpaceDE w:val="0"/>
        <w:autoSpaceDN w:val="0"/>
        <w:adjustRightInd w:val="0"/>
        <w:ind w:firstLine="720"/>
        <w:jc w:val="both"/>
      </w:pPr>
      <w:r>
        <w:t>3) сведения об обжалуемых решениях и действиях (бездействии) органа осуществляющего функцию по муниципальному лесному контролю;</w:t>
      </w:r>
    </w:p>
    <w:p w:rsidR="00DB17B7" w:rsidRDefault="00DB17B7" w:rsidP="00DB17B7">
      <w:pPr>
        <w:autoSpaceDE w:val="0"/>
        <w:autoSpaceDN w:val="0"/>
        <w:adjustRightInd w:val="0"/>
        <w:ind w:firstLine="720"/>
        <w:jc w:val="both"/>
      </w:pPr>
      <w:r>
        <w:t>4) доводы, на основании которых заявитель не согласен с решением и действием (бездействием) органа, осуществляющего функцию по муниципальному лесному контролю. Заявителем могут быть представлены документы (при наличии), подтверждающие доводы заявителя, либо их копии.</w:t>
      </w:r>
    </w:p>
    <w:p w:rsidR="00DB17B7" w:rsidRDefault="00DB17B7" w:rsidP="00DB17B7">
      <w:pPr>
        <w:jc w:val="both"/>
      </w:pPr>
      <w:r>
        <w:rPr>
          <w:color w:val="000000"/>
          <w:shd w:val="clear" w:color="auto" w:fill="FFFFFF"/>
        </w:rPr>
        <w:t>3. Жалоба рассматривается в течение пятнадцати рабочих дней со дня ее поступления.</w:t>
      </w:r>
      <w:r>
        <w:rPr>
          <w:color w:val="000000"/>
          <w:shd w:val="clear" w:color="auto" w:fill="FFFFFF"/>
        </w:rPr>
        <w:br/>
        <w:t>4. По результатам рассмотрения жалобы выносится одно из следующих определений:</w:t>
      </w:r>
      <w:r>
        <w:rPr>
          <w:color w:val="000000"/>
          <w:shd w:val="clear" w:color="auto" w:fill="FFFFFF"/>
        </w:rPr>
        <w:br/>
        <w:t>1) об оставлении жалобы без удовлетворения;</w:t>
      </w:r>
      <w:r>
        <w:rPr>
          <w:color w:val="000000"/>
          <w:shd w:val="clear" w:color="auto" w:fill="FFFFFF"/>
        </w:rPr>
        <w:br/>
        <w:t>2) об удовлетворении жалобы и отмене результатов мероприятия по муниципальному лесному контролю.</w:t>
      </w:r>
      <w:r>
        <w:rPr>
          <w:color w:val="000000"/>
          <w:shd w:val="clear" w:color="auto" w:fill="FFFFFF"/>
        </w:rPr>
        <w:br/>
        <w:t>5. В случае отмены результатов мероприятия по муниципальному лесному контролю лицом, издавшим определение, издается распоряжение о проведении нового мероприятия по муниципальному лесному контролю, проведение которого поручается другому муниципальному инспектору.</w:t>
      </w:r>
      <w:r>
        <w:rPr>
          <w:color w:val="000000"/>
          <w:shd w:val="clear" w:color="auto" w:fill="FFFFFF"/>
        </w:rPr>
        <w:br/>
      </w:r>
    </w:p>
    <w:p w:rsidR="00070579" w:rsidRDefault="00070579"/>
    <w:sectPr w:rsidR="00070579" w:rsidSect="00070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35D3F"/>
    <w:multiLevelType w:val="multilevel"/>
    <w:tmpl w:val="11C874E8"/>
    <w:lvl w:ilvl="0">
      <w:start w:val="1"/>
      <w:numFmt w:val="decimal"/>
      <w:lvlText w:val="%1."/>
      <w:lvlJc w:val="left"/>
      <w:pPr>
        <w:tabs>
          <w:tab w:val="num" w:pos="360"/>
        </w:tabs>
        <w:ind w:left="360" w:hanging="360"/>
      </w:pPr>
    </w:lvl>
    <w:lvl w:ilvl="1">
      <w:start w:val="2"/>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7B7"/>
    <w:rsid w:val="00070579"/>
    <w:rsid w:val="00153233"/>
    <w:rsid w:val="001773AE"/>
    <w:rsid w:val="001D33AA"/>
    <w:rsid w:val="001F0B4B"/>
    <w:rsid w:val="0033068E"/>
    <w:rsid w:val="003D4329"/>
    <w:rsid w:val="00433466"/>
    <w:rsid w:val="004F2C5E"/>
    <w:rsid w:val="006403E4"/>
    <w:rsid w:val="006E17B8"/>
    <w:rsid w:val="00712C15"/>
    <w:rsid w:val="00784182"/>
    <w:rsid w:val="00792932"/>
    <w:rsid w:val="00811F4C"/>
    <w:rsid w:val="009511B8"/>
    <w:rsid w:val="009A59E9"/>
    <w:rsid w:val="009D6A12"/>
    <w:rsid w:val="00AF4922"/>
    <w:rsid w:val="00C24B5D"/>
    <w:rsid w:val="00C4044E"/>
    <w:rsid w:val="00D4039B"/>
    <w:rsid w:val="00D73414"/>
    <w:rsid w:val="00DB17B7"/>
    <w:rsid w:val="00E26287"/>
    <w:rsid w:val="00E50C29"/>
    <w:rsid w:val="00EB43E3"/>
    <w:rsid w:val="00EF44DA"/>
    <w:rsid w:val="00EF674E"/>
    <w:rsid w:val="00F2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B1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аголовок статьи"/>
    <w:basedOn w:val="a"/>
    <w:next w:val="a"/>
    <w:rsid w:val="00DB17B7"/>
    <w:pPr>
      <w:widowControl w:val="0"/>
      <w:autoSpaceDE w:val="0"/>
      <w:autoSpaceDN w:val="0"/>
      <w:adjustRightInd w:val="0"/>
      <w:ind w:left="1612" w:hanging="892"/>
      <w:jc w:val="both"/>
    </w:pPr>
    <w:rPr>
      <w:rFonts w:ascii="Arial" w:hAnsi="Arial"/>
      <w:sz w:val="16"/>
      <w:szCs w:val="16"/>
    </w:rPr>
  </w:style>
  <w:style w:type="character" w:styleId="a4">
    <w:name w:val="Hyperlink"/>
    <w:basedOn w:val="a0"/>
    <w:uiPriority w:val="99"/>
    <w:semiHidden/>
    <w:unhideWhenUsed/>
    <w:rsid w:val="00DB17B7"/>
    <w:rPr>
      <w:color w:val="0000FF"/>
      <w:u w:val="single"/>
    </w:rPr>
  </w:style>
</w:styles>
</file>

<file path=word/webSettings.xml><?xml version="1.0" encoding="utf-8"?>
<w:webSettings xmlns:r="http://schemas.openxmlformats.org/officeDocument/2006/relationships" xmlns:w="http://schemas.openxmlformats.org/wordprocessingml/2006/main">
  <w:divs>
    <w:div w:id="3591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ivsp.tomsk.ru/upload/files/norm_akt/resh_sovet/2013/resh_mart.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4511</Words>
  <Characters>25714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YURIST-SP</cp:lastModifiedBy>
  <cp:revision>6</cp:revision>
  <cp:lastPrinted>2014-08-12T05:18:00Z</cp:lastPrinted>
  <dcterms:created xsi:type="dcterms:W3CDTF">2014-08-07T05:38:00Z</dcterms:created>
  <dcterms:modified xsi:type="dcterms:W3CDTF">2014-08-12T05:19:00Z</dcterms:modified>
</cp:coreProperties>
</file>