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54C80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16.03.2017                                                                                                                          №42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>О внесении изменений в Постановление Администрации Кривошеинского сельского поселения от 03.10.2016 №287 «</w:t>
      </w:r>
      <w:r w:rsidRPr="00E13A7B">
        <w:rPr>
          <w:rFonts w:cs="Times New Roman"/>
        </w:rPr>
        <w:t>Об утверждении Административного регламента по предоставлению муниципальной услуги «Формирование списка  граждан, нуждающихся в древесине для собственных нужд»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 Внести в Постановление Администрации Кривошеинского сельского поселения от 03.10.2016 №287 «</w:t>
      </w:r>
      <w:r w:rsidRPr="00E13A7B">
        <w:rPr>
          <w:rFonts w:cs="Times New Roman"/>
        </w:rPr>
        <w:t>Об утверждении Административного регламента по предоставлению муниципальной услуги «Формирование списка  граждан, нуждающихся в древесине для собственных нужд»</w:t>
      </w:r>
      <w:r>
        <w:rPr>
          <w:rFonts w:cs="Times New Roman"/>
        </w:rPr>
        <w:t>» (далее – Постановление) следующие изменения:</w:t>
      </w:r>
    </w:p>
    <w:p w:rsidR="00C31D36" w:rsidRDefault="00C31D36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Подпункт 6 пункта 8 приложения к Постановлению 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C31D36">
        <w:rPr>
          <w:rFonts w:cs="Times New Roman"/>
        </w:rPr>
        <w:t>2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54C8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E54C80" w:rsidRPr="00E54C80" w:rsidRDefault="00E54C8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 Т.А. Лебедева</w:t>
      </w:r>
    </w:p>
    <w:p w:rsidR="00E54C80" w:rsidRDefault="00E54C8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54C80" w:rsidRDefault="00E54C8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244A91"/>
    <w:rsid w:val="00595041"/>
    <w:rsid w:val="008F0CCE"/>
    <w:rsid w:val="00C31D36"/>
    <w:rsid w:val="00D227FA"/>
    <w:rsid w:val="00E13A7B"/>
    <w:rsid w:val="00E5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4C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C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2017-03-17T09:31:00Z</cp:lastPrinted>
  <dcterms:created xsi:type="dcterms:W3CDTF">2017-02-13T10:01:00Z</dcterms:created>
  <dcterms:modified xsi:type="dcterms:W3CDTF">2017-03-17T09:33:00Z</dcterms:modified>
</cp:coreProperties>
</file>