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ИСПОЛНИТЕЛЬНО – РАСПОРЯДИТЕЛЬНЫЙ ОРГАН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АДМИНИСТРАЦИЯ КРИВОШЕИНСКОГО СЕЛЬСКОГО ПОСЕЛЕНИЯ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7C3BCB" w:rsidRPr="008C23D9" w:rsidRDefault="007C3BCB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ab/>
      </w:r>
    </w:p>
    <w:p w:rsidR="008C23D9" w:rsidRPr="008C23D9" w:rsidRDefault="001E2A67" w:rsidP="008C23D9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</w:t>
      </w:r>
      <w:r w:rsidR="008C23D9" w:rsidRPr="008C23D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12</w:t>
      </w:r>
      <w:r w:rsidR="008C23D9" w:rsidRPr="008C23D9">
        <w:rPr>
          <w:rFonts w:ascii="Arial" w:hAnsi="Arial" w:cs="Arial"/>
          <w:sz w:val="24"/>
          <w:szCs w:val="24"/>
          <w:lang w:val="ru-RU"/>
        </w:rPr>
        <w:t xml:space="preserve">.2021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114</w:t>
      </w:r>
    </w:p>
    <w:p w:rsidR="007C3BCB" w:rsidRDefault="007C3BCB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с. Кривошеино</w:t>
      </w:r>
    </w:p>
    <w:p w:rsidR="008C23D9" w:rsidRPr="008C23D9" w:rsidRDefault="008C23D9" w:rsidP="008C23D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contextualSpacing/>
        <w:jc w:val="center"/>
        <w:rPr>
          <w:rFonts w:ascii="Arial" w:hAnsi="Arial" w:cs="Arial"/>
        </w:rPr>
      </w:pPr>
      <w:r w:rsidRPr="008C23D9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8C23D9" w:rsidRPr="008C23D9" w:rsidRDefault="008C23D9" w:rsidP="008C23D9">
      <w:pPr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7C3BCB" w:rsidRDefault="008C23D9" w:rsidP="008C23D9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C3BCB">
        <w:rPr>
          <w:rFonts w:ascii="Arial" w:hAnsi="Arial" w:cs="Arial"/>
          <w:sz w:val="24"/>
          <w:szCs w:val="24"/>
          <w:lang w:val="ru-RU"/>
        </w:rPr>
        <w:tab/>
      </w:r>
      <w:proofErr w:type="gramStart"/>
      <w:r w:rsidRPr="007C3BCB">
        <w:rPr>
          <w:rFonts w:ascii="Arial" w:hAnsi="Arial" w:cs="Arial"/>
          <w:sz w:val="24"/>
          <w:szCs w:val="24"/>
          <w:lang w:val="ru-RU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7C3BCB">
        <w:rPr>
          <w:rFonts w:ascii="Arial" w:hAnsi="Arial" w:cs="Arial"/>
          <w:i/>
          <w:sz w:val="24"/>
          <w:szCs w:val="24"/>
          <w:lang w:val="ru-RU"/>
        </w:rPr>
        <w:t>п</w:t>
      </w:r>
      <w:r w:rsidRPr="007C3BCB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остановлением</w:t>
      </w:r>
      <w:r w:rsidRPr="007C3BCB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7C3BCB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Правительства</w:t>
      </w:r>
      <w:r w:rsidRPr="007C3BC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C3BCB">
        <w:rPr>
          <w:rFonts w:ascii="Arial" w:hAnsi="Arial" w:cs="Arial"/>
          <w:sz w:val="24"/>
          <w:szCs w:val="24"/>
          <w:shd w:val="clear" w:color="auto" w:fill="FFFFFF"/>
          <w:lang w:val="ru-RU"/>
        </w:rPr>
        <w:t>Российской Федерации от 25 июня 2021</w:t>
      </w:r>
      <w:r w:rsidRPr="007C3BC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C3BC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г. </w:t>
      </w:r>
      <w:r w:rsidRPr="007C3BCB">
        <w:rPr>
          <w:rFonts w:ascii="Arial" w:hAnsi="Arial" w:cs="Arial"/>
          <w:sz w:val="24"/>
          <w:szCs w:val="24"/>
          <w:shd w:val="clear" w:color="auto" w:fill="FFFFFF"/>
        </w:rPr>
        <w:t>N </w:t>
      </w:r>
      <w:r w:rsidRPr="007C3BCB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990 </w:t>
      </w:r>
      <w:r w:rsidRPr="007C3BCB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End"/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pStyle w:val="Default"/>
        <w:ind w:firstLine="708"/>
        <w:contextualSpacing/>
        <w:jc w:val="both"/>
        <w:rPr>
          <w:rFonts w:ascii="Arial" w:hAnsi="Arial" w:cs="Arial"/>
        </w:rPr>
      </w:pPr>
      <w:r w:rsidRPr="008C23D9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>
        <w:rPr>
          <w:rFonts w:ascii="Arial" w:hAnsi="Arial" w:cs="Arial"/>
        </w:rPr>
        <w:t>.</w:t>
      </w:r>
    </w:p>
    <w:p w:rsidR="008C23D9" w:rsidRPr="00313730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rPr>
          <w:lang w:val="ru-RU"/>
        </w:rPr>
        <w:t xml:space="preserve"> </w:t>
      </w:r>
      <w:r w:rsidRPr="00313730">
        <w:rPr>
          <w:lang w:val="ru-RU"/>
        </w:rPr>
        <w:t>(</w:t>
      </w:r>
      <w:hyperlink r:id="rId7" w:history="1"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https</w:t>
        </w:r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krivosheinskoe</w:t>
        </w:r>
        <w:proofErr w:type="spellEnd"/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ru-RU"/>
          </w:rPr>
          <w:t>-</w:t>
        </w:r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sp</w:t>
        </w:r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31373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ru</w:t>
        </w:r>
        <w:proofErr w:type="spellEnd"/>
      </w:hyperlink>
      <w:r w:rsidRPr="00313730">
        <w:rPr>
          <w:rFonts w:ascii="Arial" w:hAnsi="Arial" w:cs="Arial"/>
          <w:sz w:val="24"/>
          <w:szCs w:val="24"/>
          <w:lang w:val="ru-RU"/>
        </w:rPr>
        <w:t>).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со дня подписания.</w:t>
      </w:r>
    </w:p>
    <w:p w:rsidR="008C23D9" w:rsidRPr="008C23D9" w:rsidRDefault="008C23D9" w:rsidP="008C23D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C23D9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8C23D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C23D9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7C3BCB" w:rsidRDefault="007C3BCB" w:rsidP="008C23D9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7C3BCB" w:rsidRDefault="007C3BCB" w:rsidP="008C23D9">
      <w:pPr>
        <w:rPr>
          <w:rFonts w:ascii="Arial" w:hAnsi="Arial" w:cs="Arial"/>
          <w:sz w:val="24"/>
          <w:szCs w:val="24"/>
          <w:lang w:val="ru-RU"/>
        </w:rPr>
      </w:pPr>
    </w:p>
    <w:p w:rsidR="007C3BCB" w:rsidRDefault="007C3BCB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7C3BCB" w:rsidP="008C23D9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И.о. </w:t>
      </w:r>
      <w:r w:rsidR="008C23D9" w:rsidRPr="008C23D9">
        <w:rPr>
          <w:rFonts w:ascii="Arial" w:hAnsi="Arial" w:cs="Arial"/>
          <w:sz w:val="24"/>
          <w:szCs w:val="24"/>
          <w:lang w:val="ru-RU"/>
        </w:rPr>
        <w:t>Глав</w:t>
      </w:r>
      <w:r>
        <w:rPr>
          <w:rFonts w:ascii="Arial" w:hAnsi="Arial" w:cs="Arial"/>
          <w:sz w:val="24"/>
          <w:szCs w:val="24"/>
          <w:lang w:val="ru-RU"/>
        </w:rPr>
        <w:t>ы</w:t>
      </w:r>
      <w:r w:rsidR="008C23D9" w:rsidRPr="008C23D9">
        <w:rPr>
          <w:rFonts w:ascii="Arial" w:hAnsi="Arial" w:cs="Arial"/>
          <w:sz w:val="24"/>
          <w:szCs w:val="24"/>
          <w:lang w:val="ru-RU"/>
        </w:rPr>
        <w:t xml:space="preserve"> Кривошеинского сельского поселения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Н.Д. Зейля</w:t>
      </w: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24"/>
          <w:szCs w:val="24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Pr="008C23D9" w:rsidRDefault="008C23D9" w:rsidP="008C23D9">
      <w:pPr>
        <w:rPr>
          <w:rFonts w:ascii="Arial" w:hAnsi="Arial" w:cs="Arial"/>
          <w:sz w:val="16"/>
          <w:szCs w:val="16"/>
          <w:lang w:val="ru-RU"/>
        </w:rPr>
      </w:pPr>
    </w:p>
    <w:p w:rsidR="008C23D9" w:rsidRDefault="001E2A67" w:rsidP="008C23D9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Китаева А.А.</w:t>
      </w:r>
    </w:p>
    <w:p w:rsidR="001E2A67" w:rsidRPr="008C23D9" w:rsidRDefault="001E2A67" w:rsidP="008C23D9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2-20-12</w:t>
      </w:r>
    </w:p>
    <w:p w:rsidR="008C23D9" w:rsidRPr="001E2A67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E2A67">
        <w:rPr>
          <w:rFonts w:ascii="Arial" w:hAnsi="Arial" w:cs="Arial"/>
          <w:bCs/>
          <w:sz w:val="20"/>
          <w:szCs w:val="20"/>
        </w:rPr>
        <w:lastRenderedPageBreak/>
        <w:t>Утверждена</w:t>
      </w:r>
    </w:p>
    <w:p w:rsidR="008C23D9" w:rsidRPr="001E2A67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</w:p>
    <w:p w:rsidR="008C23D9" w:rsidRPr="001E2A67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E2A67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8C23D9" w:rsidRPr="001E2A67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E2A67">
        <w:rPr>
          <w:rFonts w:ascii="Arial" w:hAnsi="Arial" w:cs="Arial"/>
          <w:bCs/>
          <w:sz w:val="20"/>
          <w:szCs w:val="20"/>
        </w:rPr>
        <w:t>Кривошеинского сельского поселения</w:t>
      </w:r>
    </w:p>
    <w:p w:rsidR="008C23D9" w:rsidRPr="001E2A67" w:rsidRDefault="008C23D9" w:rsidP="008C23D9">
      <w:pPr>
        <w:pStyle w:val="Default"/>
        <w:contextualSpacing/>
        <w:jc w:val="right"/>
        <w:rPr>
          <w:rFonts w:ascii="Arial" w:hAnsi="Arial" w:cs="Arial"/>
          <w:bCs/>
          <w:sz w:val="20"/>
          <w:szCs w:val="20"/>
        </w:rPr>
      </w:pPr>
      <w:r w:rsidRPr="001E2A67">
        <w:rPr>
          <w:rFonts w:ascii="Arial" w:hAnsi="Arial" w:cs="Arial"/>
          <w:bCs/>
          <w:sz w:val="20"/>
          <w:szCs w:val="20"/>
        </w:rPr>
        <w:t>«</w:t>
      </w:r>
      <w:r w:rsidR="00951707">
        <w:rPr>
          <w:rFonts w:ascii="Arial" w:hAnsi="Arial" w:cs="Arial"/>
          <w:bCs/>
          <w:sz w:val="20"/>
          <w:szCs w:val="20"/>
        </w:rPr>
        <w:t>20</w:t>
      </w:r>
      <w:r w:rsidRPr="001E2A67">
        <w:rPr>
          <w:rFonts w:ascii="Arial" w:hAnsi="Arial" w:cs="Arial"/>
          <w:bCs/>
          <w:sz w:val="20"/>
          <w:szCs w:val="20"/>
        </w:rPr>
        <w:t>»</w:t>
      </w:r>
      <w:r w:rsidR="00951707">
        <w:rPr>
          <w:rFonts w:ascii="Arial" w:hAnsi="Arial" w:cs="Arial"/>
          <w:bCs/>
          <w:sz w:val="20"/>
          <w:szCs w:val="20"/>
        </w:rPr>
        <w:t xml:space="preserve"> декабря </w:t>
      </w:r>
      <w:r w:rsidRPr="001E2A67">
        <w:rPr>
          <w:rFonts w:ascii="Arial" w:hAnsi="Arial" w:cs="Arial"/>
          <w:bCs/>
          <w:sz w:val="20"/>
          <w:szCs w:val="20"/>
        </w:rPr>
        <w:t>2021 №</w:t>
      </w:r>
      <w:r w:rsidR="00951707">
        <w:rPr>
          <w:rFonts w:ascii="Arial" w:hAnsi="Arial" w:cs="Arial"/>
          <w:bCs/>
          <w:sz w:val="20"/>
          <w:szCs w:val="20"/>
        </w:rPr>
        <w:t>114</w:t>
      </w:r>
    </w:p>
    <w:p w:rsidR="008C23D9" w:rsidRPr="002C3BD4" w:rsidRDefault="008C23D9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8C23D9" w:rsidRPr="002C3BD4" w:rsidRDefault="008C23D9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2C3BD4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2C3BD4">
        <w:rPr>
          <w:rFonts w:ascii="Arial" w:hAnsi="Arial" w:cs="Arial"/>
          <w:bCs/>
        </w:rPr>
        <w:t>ПРОГРАММА</w:t>
      </w:r>
      <w:r w:rsidR="001843DB" w:rsidRPr="002C3BD4">
        <w:rPr>
          <w:rFonts w:ascii="Arial" w:hAnsi="Arial" w:cs="Arial"/>
          <w:bCs/>
        </w:rPr>
        <w:t xml:space="preserve"> </w:t>
      </w:r>
    </w:p>
    <w:p w:rsidR="007A3CAD" w:rsidRPr="002C3BD4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2C3BD4">
        <w:rPr>
          <w:rFonts w:ascii="Arial" w:hAnsi="Arial" w:cs="Arial"/>
        </w:rPr>
        <w:t>профилактики рисков причинения вреда (ущерба) охраняемым законом ценностям</w:t>
      </w:r>
    </w:p>
    <w:p w:rsidR="007A3CAD" w:rsidRPr="002C3BD4" w:rsidRDefault="007A3CAD" w:rsidP="007A3CAD">
      <w:pPr>
        <w:pStyle w:val="Default"/>
        <w:contextualSpacing/>
        <w:jc w:val="center"/>
        <w:rPr>
          <w:rFonts w:ascii="Arial" w:hAnsi="Arial" w:cs="Arial"/>
        </w:rPr>
      </w:pPr>
      <w:r w:rsidRPr="002C3BD4">
        <w:rPr>
          <w:rFonts w:ascii="Arial" w:hAnsi="Arial" w:cs="Arial"/>
        </w:rPr>
        <w:t xml:space="preserve">при осуществлении муниципального контроля </w:t>
      </w:r>
      <w:r w:rsidR="00BD7FED" w:rsidRPr="002C3BD4">
        <w:rPr>
          <w:rFonts w:ascii="Arial" w:hAnsi="Arial" w:cs="Arial"/>
        </w:rPr>
        <w:t xml:space="preserve">в сфере благоустройства </w:t>
      </w:r>
      <w:r w:rsidRPr="002C3BD4">
        <w:rPr>
          <w:rFonts w:ascii="Arial" w:hAnsi="Arial" w:cs="Arial"/>
        </w:rPr>
        <w:t>на 202</w:t>
      </w:r>
      <w:r w:rsidR="00D90AA2" w:rsidRPr="002C3BD4">
        <w:rPr>
          <w:rFonts w:ascii="Arial" w:hAnsi="Arial" w:cs="Arial"/>
        </w:rPr>
        <w:t>2</w:t>
      </w:r>
      <w:r w:rsidRPr="002C3BD4">
        <w:rPr>
          <w:rFonts w:ascii="Arial" w:hAnsi="Arial" w:cs="Arial"/>
        </w:rPr>
        <w:t xml:space="preserve"> год</w:t>
      </w:r>
    </w:p>
    <w:p w:rsidR="007A3CAD" w:rsidRPr="002C3BD4" w:rsidRDefault="007A3CAD" w:rsidP="007A3CA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883"/>
        <w:gridCol w:w="55"/>
      </w:tblGrid>
      <w:tr w:rsidR="007A3CAD" w:rsidRPr="001E2A67" w:rsidTr="005603E1">
        <w:tc>
          <w:tcPr>
            <w:tcW w:w="1809" w:type="dxa"/>
          </w:tcPr>
          <w:p w:rsidR="007A3CAD" w:rsidRPr="002C3BD4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7A3CAD" w:rsidRPr="002C3BD4" w:rsidRDefault="00D90AA2" w:rsidP="00BD7FE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C3BD4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C3BD4">
              <w:rPr>
                <w:rFonts w:ascii="Arial" w:hAnsi="Arial" w:cs="Arial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C3BD4">
              <w:rPr>
                <w:rFonts w:ascii="Arial" w:hAnsi="Arial" w:cs="Arial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E2A67" w:rsidTr="005603E1">
        <w:tc>
          <w:tcPr>
            <w:tcW w:w="1809" w:type="dxa"/>
          </w:tcPr>
          <w:p w:rsidR="007A3CAD" w:rsidRPr="002C3BD4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7A3CAD" w:rsidRPr="002C3BD4" w:rsidRDefault="007A3CAD" w:rsidP="002C3BD4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C3BD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2C3BD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</w:t>
            </w:r>
            <w:r w:rsid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июля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202</w:t>
            </w:r>
            <w:r w:rsidRPr="002C3BD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="002C3BD4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года</w:t>
            </w:r>
            <w:r w:rsidR="002C3BD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</w:t>
            </w:r>
            <w:r w:rsidR="00C53EB7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248-Ф</w:t>
            </w:r>
            <w:r w:rsidRPr="002C3BD4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C53EB7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C53EB7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2C3BD4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C3BD4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C3BD4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C53EB7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C3BD4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C3BD4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июня </w:t>
            </w:r>
            <w:r w:rsidRP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года </w:t>
            </w:r>
            <w:r w:rsidRP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№</w:t>
            </w:r>
            <w:r w:rsid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3BD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1E2A67" w:rsidTr="005603E1">
        <w:tc>
          <w:tcPr>
            <w:tcW w:w="1809" w:type="dxa"/>
          </w:tcPr>
          <w:p w:rsidR="007A3CAD" w:rsidRPr="002C3BD4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7A3CAD" w:rsidRPr="002C3BD4" w:rsidRDefault="007A3CAD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ричин,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факторов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условий,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ричинению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или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возможному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причинению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C53EB7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C53EB7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аконом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ценностям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нарушению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обязательных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требований,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снижение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рисков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их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C3BD4" w:rsidRDefault="007A3CAD" w:rsidP="001843DB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1843DB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C3BD4" w:rsidRDefault="007A3CAD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Повышение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деятельности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сфере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1E2A67" w:rsidTr="005603E1">
        <w:tc>
          <w:tcPr>
            <w:tcW w:w="1809" w:type="dxa"/>
          </w:tcPr>
          <w:p w:rsidR="007A3CAD" w:rsidRPr="002C3BD4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5B5BC1" w:rsidRPr="002C3BD4" w:rsidRDefault="003F26E9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рисков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причинения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реда охраняемым законом ценностям.</w:t>
            </w:r>
          </w:p>
          <w:p w:rsidR="005B5BC1" w:rsidRPr="002C3BD4" w:rsidRDefault="003F26E9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Проведение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мероприятий,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направленных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причинения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законом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C3BD4" w:rsidRDefault="003F26E9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лиц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C53EB7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C3BD4" w:rsidRDefault="003F26E9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4.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Обеспечение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доступности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информации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обязательных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требованиях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необходимых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мерах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по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их</w:t>
            </w:r>
            <w:r w:rsidR="00B941E5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C3BD4" w:rsidTr="005603E1">
        <w:tc>
          <w:tcPr>
            <w:tcW w:w="1809" w:type="dxa"/>
          </w:tcPr>
          <w:p w:rsidR="007A3CAD" w:rsidRPr="002C3BD4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C3BD4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38" w:type="dxa"/>
            <w:gridSpan w:val="2"/>
          </w:tcPr>
          <w:p w:rsidR="007A3CAD" w:rsidRPr="002C3BD4" w:rsidRDefault="00D90AA2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1E2A67" w:rsidTr="005603E1">
        <w:trPr>
          <w:gridAfter w:val="1"/>
          <w:wAfter w:w="55" w:type="dxa"/>
        </w:trPr>
        <w:tc>
          <w:tcPr>
            <w:tcW w:w="1809" w:type="dxa"/>
          </w:tcPr>
          <w:p w:rsidR="00311A26" w:rsidRPr="002C3BD4" w:rsidRDefault="00311A26" w:rsidP="00311A26">
            <w:pPr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311A26" w:rsidRPr="002C3BD4" w:rsidRDefault="00311A26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C3BD4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C3BD4" w:rsidRDefault="00311A26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2C3BD4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3F26E9" w:rsidRPr="002C3BD4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C3BD4" w:rsidRDefault="002C3BD4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</w:p>
    <w:p w:rsidR="001E2A67" w:rsidRDefault="001E2A67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</w:p>
    <w:p w:rsidR="00311A26" w:rsidRPr="002C3BD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2C3BD4">
        <w:rPr>
          <w:rFonts w:ascii="Arial" w:hAnsi="Arial" w:cs="Arial"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 w:rsidRPr="002C3BD4">
        <w:rPr>
          <w:rFonts w:ascii="Arial" w:hAnsi="Arial" w:cs="Arial"/>
          <w:sz w:val="24"/>
          <w:szCs w:val="24"/>
        </w:rPr>
        <w:t>контроля</w:t>
      </w:r>
      <w:r w:rsidR="00196BC2" w:rsidRPr="002C3BD4">
        <w:rPr>
          <w:rFonts w:ascii="Arial" w:hAnsi="Arial" w:cs="Arial"/>
          <w:sz w:val="24"/>
          <w:szCs w:val="24"/>
        </w:rPr>
        <w:t xml:space="preserve"> в сфере благоустройства</w:t>
      </w:r>
    </w:p>
    <w:p w:rsidR="002C3BD4" w:rsidRPr="002C3BD4" w:rsidRDefault="002C3BD4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2C3BD4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C3BD4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2C3BD4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C3BD4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2C3BD4">
        <w:rPr>
          <w:rFonts w:ascii="Arial" w:hAnsi="Arial" w:cs="Arial"/>
          <w:sz w:val="24"/>
          <w:szCs w:val="24"/>
          <w:lang w:val="ru-RU"/>
        </w:rPr>
        <w:t>,</w:t>
      </w:r>
      <w:r w:rsidRPr="002C3BD4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2C3BD4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2C3BD4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2C3BD4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C3BD4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5603E1" w:rsidRPr="002C3BD4">
        <w:rPr>
          <w:rFonts w:ascii="Arial" w:hAnsi="Arial" w:cs="Arial"/>
          <w:sz w:val="24"/>
          <w:szCs w:val="24"/>
          <w:lang w:val="ru-RU"/>
        </w:rPr>
        <w:t>Кривошеинского сельского поселения;</w:t>
      </w:r>
    </w:p>
    <w:p w:rsidR="005314B2" w:rsidRPr="002C3BD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3BD4">
        <w:rPr>
          <w:rFonts w:ascii="Arial" w:hAnsi="Arial" w:cs="Arial"/>
        </w:rPr>
        <w:t xml:space="preserve">1.2. </w:t>
      </w:r>
      <w:r w:rsidR="005314B2" w:rsidRPr="002C3BD4">
        <w:rPr>
          <w:rFonts w:ascii="Arial" w:hAnsi="Arial" w:cs="Arial"/>
        </w:rPr>
        <w:t xml:space="preserve">За текущий период 2021 года в рамках муниципального </w:t>
      </w:r>
      <w:proofErr w:type="gramStart"/>
      <w:r w:rsidR="005314B2" w:rsidRPr="002C3BD4">
        <w:rPr>
          <w:rFonts w:ascii="Arial" w:hAnsi="Arial" w:cs="Arial"/>
        </w:rPr>
        <w:t>контроля за</w:t>
      </w:r>
      <w:proofErr w:type="gramEnd"/>
      <w:r w:rsidR="005314B2" w:rsidRPr="002C3BD4">
        <w:rPr>
          <w:rFonts w:ascii="Arial" w:hAnsi="Arial" w:cs="Arial"/>
        </w:rPr>
        <w:t xml:space="preserve"> соблюдением Правил благоустройства на территории </w:t>
      </w:r>
      <w:r w:rsidR="005603E1" w:rsidRPr="002C3BD4">
        <w:rPr>
          <w:rFonts w:ascii="Arial" w:hAnsi="Arial" w:cs="Arial"/>
        </w:rPr>
        <w:t>Кривошеинского сельского поселения</w:t>
      </w:r>
      <w:r w:rsidR="005314B2" w:rsidRPr="002C3BD4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5603E1" w:rsidRPr="002C3BD4">
        <w:rPr>
          <w:rFonts w:ascii="Arial" w:hAnsi="Arial" w:cs="Arial"/>
        </w:rPr>
        <w:t>Кривошеинского сельского поселения</w:t>
      </w:r>
      <w:r w:rsidR="005314B2" w:rsidRPr="002C3BD4">
        <w:rPr>
          <w:rFonts w:ascii="Arial" w:hAnsi="Arial" w:cs="Arial"/>
        </w:rPr>
        <w:t xml:space="preserve"> не производились.</w:t>
      </w:r>
    </w:p>
    <w:p w:rsidR="005314B2" w:rsidRPr="002C3BD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3BD4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2C3BD4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3BD4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C3BD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3BD4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603E1" w:rsidRPr="002C3BD4" w:rsidRDefault="005603E1" w:rsidP="0019038D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2737D" w:rsidRPr="002C3BD4" w:rsidRDefault="0012737D" w:rsidP="0019038D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2C3BD4">
        <w:rPr>
          <w:rFonts w:ascii="Arial" w:hAnsi="Arial" w:cs="Arial"/>
          <w:sz w:val="24"/>
          <w:szCs w:val="24"/>
        </w:rPr>
        <w:t>2. Характеристика проблем, на решение которых направлена</w:t>
      </w:r>
    </w:p>
    <w:p w:rsidR="005603E1" w:rsidRDefault="0012737D" w:rsidP="005603E1">
      <w:pPr>
        <w:pStyle w:val="ConsPlusNormal"/>
        <w:ind w:firstLine="540"/>
        <w:contextualSpacing/>
        <w:jc w:val="center"/>
        <w:rPr>
          <w:rFonts w:ascii="Arial" w:hAnsi="Arial" w:cs="Arial"/>
          <w:sz w:val="24"/>
          <w:szCs w:val="24"/>
        </w:rPr>
      </w:pPr>
      <w:r w:rsidRPr="002C3BD4">
        <w:rPr>
          <w:rFonts w:ascii="Arial" w:hAnsi="Arial" w:cs="Arial"/>
          <w:sz w:val="24"/>
          <w:szCs w:val="24"/>
        </w:rPr>
        <w:t>программа профилактики</w:t>
      </w:r>
    </w:p>
    <w:p w:rsidR="002C3BD4" w:rsidRPr="002C3BD4" w:rsidRDefault="002C3BD4" w:rsidP="005603E1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2737D" w:rsidRPr="002C3BD4" w:rsidRDefault="0019038D" w:rsidP="002C3BD4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2C3BD4">
        <w:rPr>
          <w:rFonts w:ascii="Arial" w:hAnsi="Arial" w:cs="Arial"/>
          <w:sz w:val="24"/>
          <w:szCs w:val="24"/>
        </w:rPr>
        <w:tab/>
      </w:r>
      <w:r w:rsidR="001D3A66" w:rsidRPr="002C3BD4">
        <w:rPr>
          <w:rFonts w:ascii="Arial" w:hAnsi="Arial" w:cs="Arial"/>
          <w:sz w:val="24"/>
          <w:szCs w:val="24"/>
        </w:rPr>
        <w:t xml:space="preserve">2.1. </w:t>
      </w:r>
      <w:r w:rsidR="004F1C32" w:rsidRPr="002C3BD4">
        <w:rPr>
          <w:rFonts w:ascii="Arial" w:hAnsi="Arial" w:cs="Arial"/>
          <w:sz w:val="24"/>
          <w:szCs w:val="24"/>
        </w:rPr>
        <w:t xml:space="preserve">К основным проблемам в сфере </w:t>
      </w:r>
      <w:r w:rsidR="00497304" w:rsidRPr="002C3BD4">
        <w:rPr>
          <w:rFonts w:ascii="Arial" w:hAnsi="Arial" w:cs="Arial"/>
          <w:sz w:val="24"/>
          <w:szCs w:val="24"/>
        </w:rPr>
        <w:t xml:space="preserve">благоустройства, на решение которых направлена Программа профилактики относится: </w:t>
      </w:r>
      <w:r w:rsidR="003E06A7" w:rsidRPr="002C3BD4">
        <w:rPr>
          <w:rFonts w:ascii="Arial" w:hAnsi="Arial" w:cs="Arial"/>
          <w:sz w:val="24"/>
          <w:szCs w:val="24"/>
        </w:rPr>
        <w:t>приведение</w:t>
      </w:r>
      <w:r w:rsidR="005603E1" w:rsidRPr="002C3BD4">
        <w:rPr>
          <w:rFonts w:ascii="Arial" w:hAnsi="Arial" w:cs="Arial"/>
          <w:sz w:val="24"/>
          <w:szCs w:val="24"/>
        </w:rPr>
        <w:t xml:space="preserve"> </w:t>
      </w:r>
      <w:r w:rsidR="003E06A7" w:rsidRPr="002C3BD4">
        <w:rPr>
          <w:rFonts w:ascii="Arial" w:hAnsi="Arial" w:cs="Arial"/>
          <w:sz w:val="24"/>
          <w:szCs w:val="24"/>
        </w:rPr>
        <w:t xml:space="preserve">объектов благоустройства в соответствии с </w:t>
      </w:r>
      <w:proofErr w:type="spellStart"/>
      <w:r w:rsidR="003E06A7" w:rsidRPr="002C3BD4">
        <w:rPr>
          <w:rFonts w:ascii="Arial" w:hAnsi="Arial" w:cs="Arial"/>
          <w:sz w:val="24"/>
          <w:szCs w:val="24"/>
        </w:rPr>
        <w:t>технико</w:t>
      </w:r>
      <w:proofErr w:type="spellEnd"/>
      <w:r w:rsidR="003E06A7" w:rsidRPr="002C3BD4">
        <w:rPr>
          <w:rFonts w:ascii="Arial" w:hAnsi="Arial" w:cs="Arial"/>
          <w:sz w:val="24"/>
          <w:szCs w:val="24"/>
        </w:rPr>
        <w:t>-</w:t>
      </w:r>
      <w:r w:rsidR="005603E1" w:rsidRPr="002C3BD4">
        <w:rPr>
          <w:rFonts w:ascii="Arial" w:hAnsi="Arial" w:cs="Arial"/>
          <w:sz w:val="24"/>
          <w:szCs w:val="24"/>
        </w:rPr>
        <w:t xml:space="preserve"> </w:t>
      </w:r>
      <w:r w:rsidR="003E06A7" w:rsidRPr="002C3BD4">
        <w:rPr>
          <w:rFonts w:ascii="Arial" w:hAnsi="Arial" w:cs="Arial"/>
          <w:sz w:val="24"/>
          <w:szCs w:val="24"/>
        </w:rPr>
        <w:t>эксплуатационными</w:t>
      </w:r>
      <w:r w:rsidR="005603E1" w:rsidRPr="002C3BD4">
        <w:rPr>
          <w:rFonts w:ascii="Arial" w:hAnsi="Arial" w:cs="Arial"/>
          <w:sz w:val="24"/>
          <w:szCs w:val="24"/>
        </w:rPr>
        <w:t xml:space="preserve"> </w:t>
      </w:r>
      <w:r w:rsidR="003E06A7" w:rsidRPr="002C3BD4">
        <w:rPr>
          <w:rFonts w:ascii="Arial" w:hAnsi="Arial" w:cs="Arial"/>
          <w:sz w:val="24"/>
          <w:szCs w:val="24"/>
        </w:rPr>
        <w:t xml:space="preserve">характеристиками улучшение архитектурно-планировочного облика </w:t>
      </w:r>
      <w:r w:rsidR="005603E1" w:rsidRPr="002C3BD4">
        <w:rPr>
          <w:rFonts w:ascii="Arial" w:hAnsi="Arial" w:cs="Arial"/>
          <w:sz w:val="24"/>
          <w:szCs w:val="24"/>
        </w:rPr>
        <w:t>Кривошеинского сельского поселения</w:t>
      </w:r>
      <w:r w:rsidR="003E06A7" w:rsidRPr="002C3BD4">
        <w:rPr>
          <w:rFonts w:ascii="Arial" w:hAnsi="Arial" w:cs="Arial"/>
          <w:sz w:val="24"/>
          <w:szCs w:val="24"/>
        </w:rPr>
        <w:t>,</w:t>
      </w:r>
      <w:r w:rsidR="005603E1" w:rsidRPr="002C3BD4">
        <w:rPr>
          <w:rFonts w:ascii="Arial" w:hAnsi="Arial" w:cs="Arial"/>
          <w:sz w:val="24"/>
          <w:szCs w:val="24"/>
        </w:rPr>
        <w:t xml:space="preserve"> </w:t>
      </w:r>
      <w:r w:rsidR="003E06A7" w:rsidRPr="002C3BD4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5603E1" w:rsidRPr="002C3BD4">
        <w:rPr>
          <w:rFonts w:ascii="Arial" w:hAnsi="Arial" w:cs="Arial"/>
          <w:sz w:val="24"/>
          <w:szCs w:val="24"/>
        </w:rPr>
        <w:t xml:space="preserve"> жизни</w:t>
      </w:r>
      <w:r w:rsidR="003E06A7" w:rsidRPr="002C3BD4">
        <w:rPr>
          <w:rFonts w:ascii="Arial" w:hAnsi="Arial" w:cs="Arial"/>
          <w:sz w:val="24"/>
          <w:szCs w:val="24"/>
        </w:rPr>
        <w:t>,</w:t>
      </w:r>
      <w:r w:rsidR="005603E1" w:rsidRPr="002C3BD4">
        <w:rPr>
          <w:rFonts w:ascii="Arial" w:hAnsi="Arial" w:cs="Arial"/>
          <w:sz w:val="24"/>
          <w:szCs w:val="24"/>
        </w:rPr>
        <w:t xml:space="preserve"> </w:t>
      </w:r>
      <w:r w:rsidR="003E06A7" w:rsidRPr="002C3BD4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3E06A7" w:rsidRPr="002C3BD4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3</w:t>
      </w:r>
      <w:r w:rsidR="00311A26" w:rsidRPr="002C3BD4">
        <w:rPr>
          <w:rFonts w:ascii="Arial" w:hAnsi="Arial" w:cs="Arial"/>
          <w:sz w:val="24"/>
          <w:szCs w:val="24"/>
          <w:lang w:val="ru-RU"/>
        </w:rPr>
        <w:t xml:space="preserve">. Цели и задачи реализации </w:t>
      </w:r>
      <w:r w:rsidRPr="002C3BD4">
        <w:rPr>
          <w:rFonts w:ascii="Arial" w:hAnsi="Arial" w:cs="Arial"/>
          <w:sz w:val="24"/>
          <w:szCs w:val="24"/>
          <w:lang w:val="ru-RU"/>
        </w:rPr>
        <w:t>п</w:t>
      </w:r>
      <w:r w:rsidR="00311A26" w:rsidRPr="002C3BD4">
        <w:rPr>
          <w:rFonts w:ascii="Arial" w:hAnsi="Arial" w:cs="Arial"/>
          <w:sz w:val="24"/>
          <w:szCs w:val="24"/>
          <w:lang w:val="ru-RU"/>
        </w:rPr>
        <w:t>рограммы профилактики</w:t>
      </w:r>
    </w:p>
    <w:p w:rsidR="002C3BD4" w:rsidRPr="002C3BD4" w:rsidRDefault="002C3BD4" w:rsidP="003F26E9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11A26" w:rsidRPr="002C3BD4" w:rsidRDefault="0012737D" w:rsidP="002C3BD4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2C3BD4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C3BD4" w:rsidRDefault="00311A26" w:rsidP="002C3BD4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1)</w:t>
      </w:r>
      <w:r w:rsidRPr="002C3BD4">
        <w:rPr>
          <w:rFonts w:ascii="Arial" w:hAnsi="Arial" w:cs="Arial"/>
          <w:sz w:val="24"/>
          <w:szCs w:val="24"/>
        </w:rPr>
        <w:t> </w:t>
      </w:r>
      <w:r w:rsidRPr="002C3BD4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C3BD4" w:rsidRDefault="00311A26" w:rsidP="002C3BD4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2)</w:t>
      </w:r>
      <w:r w:rsidRPr="002C3BD4">
        <w:rPr>
          <w:rFonts w:ascii="Arial" w:hAnsi="Arial" w:cs="Arial"/>
          <w:sz w:val="24"/>
          <w:szCs w:val="24"/>
        </w:rPr>
        <w:t> </w:t>
      </w:r>
      <w:r w:rsidRPr="002C3BD4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C3BD4" w:rsidRDefault="00311A26" w:rsidP="002C3BD4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3)</w:t>
      </w:r>
      <w:r w:rsidRPr="002C3BD4">
        <w:rPr>
          <w:rFonts w:ascii="Arial" w:hAnsi="Arial" w:cs="Arial"/>
          <w:sz w:val="24"/>
          <w:szCs w:val="24"/>
        </w:rPr>
        <w:t> </w:t>
      </w:r>
      <w:r w:rsidRPr="002C3BD4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C3BD4" w:rsidRDefault="0012737D" w:rsidP="002C3B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C3BD4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2C3BD4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C3BD4" w:rsidRDefault="004F14A2" w:rsidP="002C3B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C3BD4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2C3BD4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2C3BD4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C3BD4" w:rsidRDefault="004F14A2" w:rsidP="002C3B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C3BD4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2C3BD4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2C3BD4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C3BD4" w:rsidRDefault="004F14A2" w:rsidP="002C3B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C3BD4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2C3BD4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2C3BD4">
        <w:rPr>
          <w:rFonts w:ascii="Arial" w:hAnsi="Arial" w:cs="Arial"/>
          <w:color w:val="000000"/>
          <w:sz w:val="24"/>
          <w:szCs w:val="24"/>
          <w:lang w:val="ru-RU"/>
        </w:rPr>
        <w:t xml:space="preserve">формирование одинакового понимания обязательных требований у всех </w:t>
      </w:r>
      <w:r w:rsidRPr="002C3BD4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участников контрольной деятельности.</w:t>
      </w:r>
    </w:p>
    <w:p w:rsidR="005603E1" w:rsidRPr="002C3BD4" w:rsidRDefault="005603E1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F14A2" w:rsidRPr="002C3BD4" w:rsidRDefault="005603E1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4</w:t>
      </w:r>
      <w:r w:rsidR="004F14A2" w:rsidRPr="002C3BD4">
        <w:rPr>
          <w:rFonts w:ascii="Arial" w:hAnsi="Arial" w:cs="Arial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Default="004F14A2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 xml:space="preserve"> рисков причинения вреда</w:t>
      </w:r>
      <w:r w:rsidR="007A4FE3" w:rsidRPr="002C3BD4">
        <w:rPr>
          <w:rFonts w:ascii="Arial" w:hAnsi="Arial" w:cs="Arial"/>
          <w:sz w:val="24"/>
          <w:szCs w:val="24"/>
          <w:lang w:val="ru-RU"/>
        </w:rPr>
        <w:t xml:space="preserve"> (ущерба)</w:t>
      </w:r>
    </w:p>
    <w:p w:rsidR="002C3BD4" w:rsidRPr="002C3BD4" w:rsidRDefault="002C3BD4" w:rsidP="004F14A2">
      <w:pPr>
        <w:tabs>
          <w:tab w:val="left" w:pos="99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C3BD4">
        <w:rPr>
          <w:rFonts w:ascii="Arial" w:hAnsi="Arial" w:cs="Arial"/>
          <w:sz w:val="24"/>
          <w:szCs w:val="24"/>
          <w:lang w:val="ru-RU"/>
        </w:rPr>
        <w:t>3.</w:t>
      </w:r>
      <w:r w:rsidRPr="002C3BD4">
        <w:rPr>
          <w:rFonts w:ascii="Arial" w:hAnsi="Arial" w:cs="Arial"/>
          <w:sz w:val="24"/>
          <w:szCs w:val="24"/>
        </w:rPr>
        <w:t> </w:t>
      </w:r>
      <w:r w:rsidRPr="002C3BD4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2C3BD4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2C3BD4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2C3BD4">
        <w:rPr>
          <w:rFonts w:ascii="Arial" w:hAnsi="Arial" w:cs="Arial"/>
          <w:bCs/>
          <w:iCs/>
          <w:sz w:val="24"/>
          <w:szCs w:val="24"/>
        </w:rPr>
        <w:t> </w:t>
      </w:r>
      <w:r w:rsidRPr="002C3BD4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C3BD4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2C3BD4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2C3BD4" w:rsidRDefault="00D441D1" w:rsidP="00010181">
      <w:pPr>
        <w:tabs>
          <w:tab w:val="left" w:pos="992"/>
        </w:tabs>
        <w:jc w:val="both"/>
        <w:rPr>
          <w:rFonts w:ascii="Arial" w:hAnsi="Arial" w:cs="Arial"/>
          <w:sz w:val="24"/>
          <w:szCs w:val="24"/>
          <w:lang w:val="ru-RU"/>
        </w:rPr>
      </w:pPr>
    </w:p>
    <w:sectPr w:rsidR="00D441D1" w:rsidRPr="002C3BD4" w:rsidSect="002C3BD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AC" w:rsidRPr="002069D3" w:rsidRDefault="007720AC" w:rsidP="002069D3">
      <w:r>
        <w:separator/>
      </w:r>
    </w:p>
  </w:endnote>
  <w:endnote w:type="continuationSeparator" w:id="0">
    <w:p w:rsidR="007720AC" w:rsidRPr="002069D3" w:rsidRDefault="007720AC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AC" w:rsidRPr="002069D3" w:rsidRDefault="007720AC" w:rsidP="002069D3">
      <w:r>
        <w:separator/>
      </w:r>
    </w:p>
  </w:footnote>
  <w:footnote w:type="continuationSeparator" w:id="0">
    <w:p w:rsidR="007720AC" w:rsidRPr="002069D3" w:rsidRDefault="007720AC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352"/>
      <w:docPartObj>
        <w:docPartGallery w:val="Page Numbers (Top of Page)"/>
        <w:docPartUnique/>
      </w:docPartObj>
    </w:sdtPr>
    <w:sdtContent>
      <w:p w:rsidR="002C3BD4" w:rsidRDefault="0093713F">
        <w:pPr>
          <w:pStyle w:val="a4"/>
          <w:jc w:val="center"/>
        </w:pPr>
        <w:fldSimple w:instr=" PAGE   \* MERGEFORMAT ">
          <w:r w:rsidR="00951707">
            <w:rPr>
              <w:noProof/>
            </w:rPr>
            <w:t>2</w:t>
          </w:r>
        </w:fldSimple>
      </w:p>
    </w:sdtContent>
  </w:sdt>
  <w:p w:rsidR="002C3BD4" w:rsidRDefault="002C3B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E2A67"/>
    <w:rsid w:val="002069D3"/>
    <w:rsid w:val="00273508"/>
    <w:rsid w:val="00280F86"/>
    <w:rsid w:val="002A10AE"/>
    <w:rsid w:val="002A2BA4"/>
    <w:rsid w:val="002B2E3C"/>
    <w:rsid w:val="002B6766"/>
    <w:rsid w:val="002C3BD4"/>
    <w:rsid w:val="002F338A"/>
    <w:rsid w:val="0030268F"/>
    <w:rsid w:val="003072F4"/>
    <w:rsid w:val="00311A26"/>
    <w:rsid w:val="00313730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83FA1"/>
    <w:rsid w:val="0049469D"/>
    <w:rsid w:val="00497304"/>
    <w:rsid w:val="004C2BDF"/>
    <w:rsid w:val="004F0E6B"/>
    <w:rsid w:val="004F14A2"/>
    <w:rsid w:val="004F1C32"/>
    <w:rsid w:val="004F7DAB"/>
    <w:rsid w:val="005314B2"/>
    <w:rsid w:val="005322F1"/>
    <w:rsid w:val="005603E1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F4AD2"/>
    <w:rsid w:val="00707B65"/>
    <w:rsid w:val="007109A7"/>
    <w:rsid w:val="00711033"/>
    <w:rsid w:val="00716244"/>
    <w:rsid w:val="00733584"/>
    <w:rsid w:val="00742A93"/>
    <w:rsid w:val="007568B1"/>
    <w:rsid w:val="007613E8"/>
    <w:rsid w:val="00765BAA"/>
    <w:rsid w:val="007720AC"/>
    <w:rsid w:val="0077549E"/>
    <w:rsid w:val="007A3CAD"/>
    <w:rsid w:val="007A4FE3"/>
    <w:rsid w:val="007C3BCB"/>
    <w:rsid w:val="007C7664"/>
    <w:rsid w:val="007E6F12"/>
    <w:rsid w:val="00842E96"/>
    <w:rsid w:val="008B59E6"/>
    <w:rsid w:val="008C23D9"/>
    <w:rsid w:val="008C5C1D"/>
    <w:rsid w:val="008F550C"/>
    <w:rsid w:val="009059DA"/>
    <w:rsid w:val="0092658B"/>
    <w:rsid w:val="00932A87"/>
    <w:rsid w:val="00934095"/>
    <w:rsid w:val="0093713F"/>
    <w:rsid w:val="00942400"/>
    <w:rsid w:val="00951707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B6A7B"/>
    <w:rsid w:val="00AF0349"/>
    <w:rsid w:val="00AF602C"/>
    <w:rsid w:val="00B01E29"/>
    <w:rsid w:val="00B941E5"/>
    <w:rsid w:val="00BA1288"/>
    <w:rsid w:val="00BD7FED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EF73A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5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7</cp:revision>
  <cp:lastPrinted>2021-12-20T04:43:00Z</cp:lastPrinted>
  <dcterms:created xsi:type="dcterms:W3CDTF">2021-10-19T04:05:00Z</dcterms:created>
  <dcterms:modified xsi:type="dcterms:W3CDTF">2021-12-20T04:46:00Z</dcterms:modified>
</cp:coreProperties>
</file>