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ПОСТАНОВЛЕНИЕ</w:t>
      </w:r>
    </w:p>
    <w:p w:rsidR="00E23654" w:rsidRPr="008C23D9" w:rsidRDefault="00E23654" w:rsidP="00E23654">
      <w:pPr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ab/>
      </w:r>
    </w:p>
    <w:p w:rsidR="00E23654" w:rsidRPr="008C23D9" w:rsidRDefault="0014004C" w:rsidP="0014004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29.06.2022</w:t>
      </w:r>
      <w:r w:rsidR="00E23654" w:rsidRPr="008C23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80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с. Кривошеино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Томской области</w:t>
      </w:r>
    </w:p>
    <w:p w:rsidR="00E23654" w:rsidRDefault="00E23654" w:rsidP="00E23654">
      <w:pPr>
        <w:rPr>
          <w:rFonts w:ascii="Arial" w:hAnsi="Arial" w:cs="Arial"/>
          <w:sz w:val="24"/>
          <w:szCs w:val="24"/>
        </w:rPr>
      </w:pPr>
    </w:p>
    <w:p w:rsidR="00E23654" w:rsidRPr="00240DC7" w:rsidRDefault="00E23654" w:rsidP="00240DC7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40DC7">
        <w:rPr>
          <w:rFonts w:ascii="Arial" w:hAnsi="Arial" w:cs="Arial"/>
          <w:sz w:val="24"/>
          <w:szCs w:val="24"/>
        </w:rPr>
        <w:t xml:space="preserve">Об утверждении </w:t>
      </w:r>
      <w:r w:rsidR="006C3DF0" w:rsidRPr="00240DC7">
        <w:rPr>
          <w:rFonts w:ascii="Arial" w:hAnsi="Arial" w:cs="Arial"/>
          <w:bCs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контроля </w:t>
      </w:r>
      <w:r w:rsidR="006C3DF0" w:rsidRPr="00240DC7">
        <w:rPr>
          <w:rFonts w:ascii="Arial" w:hAnsi="Arial" w:cs="Arial"/>
          <w:bCs/>
          <w:color w:val="000000"/>
          <w:sz w:val="24"/>
          <w:szCs w:val="24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Кривошеинского сельского поселения </w:t>
      </w:r>
      <w:r w:rsidRPr="00240DC7">
        <w:rPr>
          <w:rFonts w:ascii="Arial" w:eastAsia="Times New Roman" w:hAnsi="Arial" w:cs="Arial"/>
          <w:bCs/>
          <w:sz w:val="24"/>
          <w:szCs w:val="24"/>
        </w:rPr>
        <w:t>на 2022 год </w:t>
      </w:r>
    </w:p>
    <w:p w:rsidR="00E23654" w:rsidRPr="00240DC7" w:rsidRDefault="00E23654" w:rsidP="00240DC7">
      <w:pPr>
        <w:pStyle w:val="Default"/>
        <w:contextualSpacing/>
        <w:jc w:val="center"/>
        <w:rPr>
          <w:rFonts w:ascii="Arial" w:hAnsi="Arial" w:cs="Arial"/>
        </w:rPr>
      </w:pPr>
    </w:p>
    <w:p w:rsidR="00E23654" w:rsidRPr="00240DC7" w:rsidRDefault="00E23654" w:rsidP="00240DC7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240DC7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п</w:t>
      </w:r>
      <w:r w:rsidRPr="00240DC7">
        <w:rPr>
          <w:rStyle w:val="a5"/>
          <w:rFonts w:ascii="Arial" w:hAnsi="Arial" w:cs="Arial"/>
          <w:sz w:val="24"/>
          <w:szCs w:val="24"/>
          <w:shd w:val="clear" w:color="auto" w:fill="FFFFFF"/>
        </w:rPr>
        <w:t>остановлением</w:t>
      </w:r>
      <w:r w:rsidRPr="00240DC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240DC7">
        <w:rPr>
          <w:rStyle w:val="a5"/>
          <w:rFonts w:ascii="Arial" w:hAnsi="Arial" w:cs="Arial"/>
          <w:sz w:val="24"/>
          <w:szCs w:val="24"/>
          <w:shd w:val="clear" w:color="auto" w:fill="FFFFFF"/>
        </w:rPr>
        <w:t>Правительства</w:t>
      </w:r>
      <w:r w:rsidRPr="00240DC7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 от 25 июня 2021 г. N </w:t>
      </w:r>
      <w:r w:rsidRPr="00240DC7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990 </w:t>
      </w:r>
      <w:r w:rsidRPr="00240DC7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40DC7">
        <w:rPr>
          <w:rFonts w:ascii="Arial" w:hAnsi="Arial" w:cs="Arial"/>
          <w:sz w:val="24"/>
          <w:szCs w:val="24"/>
        </w:rPr>
        <w:t xml:space="preserve">, </w:t>
      </w:r>
    </w:p>
    <w:p w:rsidR="00E23654" w:rsidRPr="00240DC7" w:rsidRDefault="00E23654" w:rsidP="00240DC7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E23654" w:rsidRPr="00240DC7" w:rsidRDefault="00E23654" w:rsidP="00240DC7">
      <w:pPr>
        <w:rPr>
          <w:rFonts w:ascii="Arial" w:hAnsi="Arial" w:cs="Arial"/>
          <w:sz w:val="24"/>
          <w:szCs w:val="24"/>
        </w:rPr>
      </w:pPr>
      <w:r w:rsidRPr="00240DC7">
        <w:rPr>
          <w:rFonts w:ascii="Arial" w:hAnsi="Arial" w:cs="Arial"/>
          <w:sz w:val="24"/>
          <w:szCs w:val="24"/>
        </w:rPr>
        <w:t>ПОСТАНОВЛЯЮ:</w:t>
      </w:r>
    </w:p>
    <w:p w:rsidR="00E23654" w:rsidRPr="00E23654" w:rsidRDefault="00E23654" w:rsidP="00240DC7">
      <w:pPr>
        <w:outlineLvl w:val="1"/>
        <w:rPr>
          <w:rFonts w:ascii="Arial" w:hAnsi="Arial" w:cs="Arial"/>
          <w:sz w:val="24"/>
          <w:szCs w:val="24"/>
        </w:rPr>
      </w:pPr>
      <w:r w:rsidRPr="00E23654">
        <w:rPr>
          <w:rFonts w:ascii="Arial" w:hAnsi="Arial" w:cs="Arial"/>
          <w:sz w:val="24"/>
          <w:szCs w:val="24"/>
        </w:rPr>
        <w:t xml:space="preserve">1. Утвердить Программу </w:t>
      </w:r>
      <w:r w:rsidRPr="00E23654">
        <w:rPr>
          <w:rFonts w:ascii="Arial" w:eastAsia="Times New Roman" w:hAnsi="Arial" w:cs="Arial"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</w:t>
      </w:r>
      <w:r w:rsidR="006C3DF0">
        <w:rPr>
          <w:rFonts w:ascii="Arial" w:eastAsia="Times New Roman" w:hAnsi="Arial" w:cs="Arial"/>
          <w:bCs/>
          <w:sz w:val="24"/>
          <w:szCs w:val="24"/>
        </w:rPr>
        <w:t>и в дорожном хозяйстве</w:t>
      </w:r>
      <w:r w:rsidR="00FA68DE">
        <w:rPr>
          <w:rFonts w:ascii="Arial" w:eastAsia="Times New Roman" w:hAnsi="Arial" w:cs="Arial"/>
          <w:bCs/>
          <w:sz w:val="24"/>
          <w:szCs w:val="24"/>
        </w:rPr>
        <w:t xml:space="preserve"> в границах населенных пунктов Кривошеинского сельского поселения</w:t>
      </w:r>
      <w:r w:rsidRPr="00E23654">
        <w:rPr>
          <w:rFonts w:ascii="Arial" w:eastAsia="Times New Roman" w:hAnsi="Arial" w:cs="Arial"/>
          <w:bCs/>
          <w:sz w:val="24"/>
          <w:szCs w:val="24"/>
        </w:rPr>
        <w:t xml:space="preserve"> на 2022 год</w:t>
      </w:r>
      <w:r w:rsidRPr="00E23654">
        <w:rPr>
          <w:rFonts w:ascii="Arial" w:hAnsi="Arial" w:cs="Arial"/>
          <w:sz w:val="24"/>
          <w:szCs w:val="24"/>
        </w:rPr>
        <w:t>.</w:t>
      </w:r>
    </w:p>
    <w:p w:rsidR="00E23654" w:rsidRPr="008C23D9" w:rsidRDefault="00E23654" w:rsidP="00240DC7">
      <w:pPr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23D9">
        <w:t xml:space="preserve"> (</w:t>
      </w:r>
      <w:hyperlink r:id="rId7" w:history="1">
        <w:r w:rsidRPr="00335D32">
          <w:rPr>
            <w:rStyle w:val="a4"/>
            <w:rFonts w:ascii="Arial" w:hAnsi="Arial" w:cs="Arial"/>
            <w:sz w:val="24"/>
            <w:szCs w:val="24"/>
          </w:rPr>
          <w:t>https</w:t>
        </w:r>
        <w:r w:rsidRPr="008C23D9">
          <w:rPr>
            <w:rStyle w:val="a4"/>
            <w:rFonts w:ascii="Arial" w:hAnsi="Arial" w:cs="Arial"/>
            <w:sz w:val="24"/>
            <w:szCs w:val="24"/>
          </w:rPr>
          <w:t>://</w:t>
        </w:r>
        <w:r w:rsidRPr="00335D32">
          <w:rPr>
            <w:rStyle w:val="a4"/>
            <w:rFonts w:ascii="Arial" w:hAnsi="Arial" w:cs="Arial"/>
            <w:sz w:val="24"/>
            <w:szCs w:val="24"/>
          </w:rPr>
          <w:t>krivosheinskoe</w:t>
        </w:r>
        <w:r w:rsidRPr="008C23D9">
          <w:rPr>
            <w:rStyle w:val="a4"/>
            <w:rFonts w:ascii="Arial" w:hAnsi="Arial" w:cs="Arial"/>
            <w:sz w:val="24"/>
            <w:szCs w:val="24"/>
          </w:rPr>
          <w:t>-</w:t>
        </w:r>
        <w:r w:rsidRPr="00335D32">
          <w:rPr>
            <w:rStyle w:val="a4"/>
            <w:rFonts w:ascii="Arial" w:hAnsi="Arial" w:cs="Arial"/>
            <w:sz w:val="24"/>
            <w:szCs w:val="24"/>
          </w:rPr>
          <w:t>sp</w:t>
        </w:r>
        <w:r w:rsidRPr="008C23D9">
          <w:rPr>
            <w:rStyle w:val="a4"/>
            <w:rFonts w:ascii="Arial" w:hAnsi="Arial" w:cs="Arial"/>
            <w:sz w:val="24"/>
            <w:szCs w:val="24"/>
          </w:rPr>
          <w:t>.</w:t>
        </w:r>
        <w:r w:rsidRPr="00335D32">
          <w:rPr>
            <w:rStyle w:val="a4"/>
            <w:rFonts w:ascii="Arial" w:hAnsi="Arial" w:cs="Arial"/>
            <w:sz w:val="24"/>
            <w:szCs w:val="24"/>
          </w:rPr>
          <w:t>ru</w:t>
        </w:r>
      </w:hyperlink>
      <w:r w:rsidRPr="008C23D9">
        <w:rPr>
          <w:rFonts w:ascii="Arial" w:hAnsi="Arial" w:cs="Arial"/>
          <w:sz w:val="24"/>
          <w:szCs w:val="24"/>
        </w:rPr>
        <w:t>).</w:t>
      </w:r>
    </w:p>
    <w:p w:rsidR="00E23654" w:rsidRPr="008C23D9" w:rsidRDefault="00E23654" w:rsidP="00240DC7">
      <w:pPr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</w:t>
      </w:r>
      <w:r w:rsidR="00581BAB">
        <w:rPr>
          <w:rFonts w:ascii="Arial" w:hAnsi="Arial" w:cs="Arial"/>
          <w:sz w:val="24"/>
          <w:szCs w:val="24"/>
        </w:rPr>
        <w:t xml:space="preserve">официального </w:t>
      </w:r>
      <w:r w:rsidR="00FA68DE">
        <w:rPr>
          <w:rFonts w:ascii="Arial" w:hAnsi="Arial" w:cs="Arial"/>
          <w:sz w:val="24"/>
          <w:szCs w:val="24"/>
        </w:rPr>
        <w:t>опубликования</w:t>
      </w:r>
      <w:r w:rsidRPr="008C23D9">
        <w:rPr>
          <w:rFonts w:ascii="Arial" w:hAnsi="Arial" w:cs="Arial"/>
          <w:sz w:val="24"/>
          <w:szCs w:val="24"/>
        </w:rPr>
        <w:t>.</w:t>
      </w:r>
    </w:p>
    <w:p w:rsidR="00E23654" w:rsidRPr="008C23D9" w:rsidRDefault="00E23654" w:rsidP="00240DC7">
      <w:pPr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E23654" w:rsidRDefault="00E23654" w:rsidP="00240DC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3654" w:rsidRDefault="00E23654" w:rsidP="00240DC7">
      <w:pPr>
        <w:rPr>
          <w:rFonts w:ascii="Arial" w:hAnsi="Arial" w:cs="Arial"/>
          <w:sz w:val="24"/>
          <w:szCs w:val="24"/>
        </w:rPr>
      </w:pPr>
    </w:p>
    <w:p w:rsidR="00E23654" w:rsidRDefault="00E23654" w:rsidP="00240DC7">
      <w:pPr>
        <w:rPr>
          <w:rFonts w:ascii="Arial" w:hAnsi="Arial" w:cs="Arial"/>
          <w:sz w:val="24"/>
          <w:szCs w:val="24"/>
        </w:rPr>
      </w:pPr>
    </w:p>
    <w:p w:rsidR="00E23654" w:rsidRPr="008C23D9" w:rsidRDefault="00FA68DE" w:rsidP="0014004C">
      <w:pPr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E23654" w:rsidRPr="008C23D9">
        <w:rPr>
          <w:rFonts w:ascii="Arial" w:hAnsi="Arial" w:cs="Arial"/>
          <w:sz w:val="24"/>
          <w:szCs w:val="24"/>
        </w:rPr>
        <w:t xml:space="preserve"> Кривошеинского сельского поселения                                       </w:t>
      </w:r>
      <w:r>
        <w:rPr>
          <w:rFonts w:ascii="Arial" w:hAnsi="Arial" w:cs="Arial"/>
          <w:sz w:val="24"/>
          <w:szCs w:val="24"/>
        </w:rPr>
        <w:t>Н.Д. Зейля</w:t>
      </w: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DB9" w:rsidRDefault="00825DB9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DB9" w:rsidRDefault="00825DB9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DB9" w:rsidRDefault="00825DB9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DB9" w:rsidRDefault="00825DB9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Pr="00E23654" w:rsidRDefault="00E23654" w:rsidP="00E23654">
      <w:pPr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Утверждена</w:t>
      </w:r>
    </w:p>
    <w:p w:rsidR="00E23654" w:rsidRPr="00E23654" w:rsidRDefault="00E23654" w:rsidP="00E23654">
      <w:pPr>
        <w:jc w:val="right"/>
        <w:outlineLvl w:val="1"/>
        <w:rPr>
          <w:rFonts w:ascii="Times New Roman" w:eastAsia="Times New Roman" w:hAnsi="Times New Roman" w:cs="Times New Roman"/>
          <w:bCs/>
        </w:rPr>
      </w:pPr>
    </w:p>
    <w:p w:rsidR="00E23654" w:rsidRPr="00E23654" w:rsidRDefault="00E23654" w:rsidP="00E23654">
      <w:pPr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Постановлением Администрации</w:t>
      </w:r>
    </w:p>
    <w:p w:rsidR="00E23654" w:rsidRPr="00E23654" w:rsidRDefault="00E23654" w:rsidP="00E23654">
      <w:pPr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Кривошеинского сельского поселения</w:t>
      </w:r>
    </w:p>
    <w:p w:rsidR="00E23654" w:rsidRPr="00E23654" w:rsidRDefault="00E23654" w:rsidP="00E23654">
      <w:pPr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«___»_________2021 №___</w:t>
      </w: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8DE" w:rsidRPr="002862B9" w:rsidRDefault="00FA68DE" w:rsidP="00240D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62B9">
        <w:rPr>
          <w:rFonts w:ascii="Arial" w:hAnsi="Arial" w:cs="Arial"/>
          <w:bCs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Pr="002862B9">
        <w:rPr>
          <w:rFonts w:ascii="Arial" w:hAnsi="Arial" w:cs="Arial"/>
          <w:bCs/>
          <w:color w:val="000000"/>
          <w:sz w:val="24"/>
          <w:szCs w:val="24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Кривошеинского сельского поселения </w:t>
      </w:r>
      <w:r w:rsidRPr="002862B9">
        <w:rPr>
          <w:rFonts w:ascii="Arial" w:eastAsia="Times New Roman" w:hAnsi="Arial" w:cs="Arial"/>
          <w:bCs/>
          <w:sz w:val="24"/>
          <w:szCs w:val="24"/>
        </w:rPr>
        <w:t>на 2022 год </w:t>
      </w:r>
      <w:r w:rsidRPr="00286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15674" w:rsidRPr="001E03C5" w:rsidRDefault="004D6ED6" w:rsidP="00240DC7">
      <w:pPr>
        <w:jc w:val="center"/>
        <w:rPr>
          <w:rFonts w:ascii="Arial" w:eastAsia="Times New Roman" w:hAnsi="Arial" w:cs="Arial"/>
          <w:sz w:val="24"/>
          <w:szCs w:val="24"/>
        </w:rPr>
      </w:pPr>
      <w:r w:rsidRPr="002862B9">
        <w:rPr>
          <w:rFonts w:ascii="Arial" w:eastAsia="Times New Roman" w:hAnsi="Arial" w:cs="Arial"/>
          <w:bCs/>
          <w:sz w:val="24"/>
          <w:szCs w:val="24"/>
        </w:rPr>
        <w:t>Раздел 1</w:t>
      </w:r>
      <w:r w:rsidR="00FA68DE" w:rsidRPr="002862B9">
        <w:rPr>
          <w:rFonts w:ascii="Arial" w:eastAsia="Times New Roman" w:hAnsi="Arial" w:cs="Arial"/>
          <w:bCs/>
          <w:sz w:val="24"/>
          <w:szCs w:val="24"/>
        </w:rPr>
        <w:t>. Анализ текущего состояния</w:t>
      </w:r>
      <w:r w:rsidR="00EA2ED5" w:rsidRPr="002862B9">
        <w:rPr>
          <w:rFonts w:ascii="Arial" w:eastAsia="Times New Roman" w:hAnsi="Arial" w:cs="Arial"/>
          <w:bCs/>
          <w:sz w:val="24"/>
          <w:szCs w:val="24"/>
        </w:rPr>
        <w:t xml:space="preserve"> осуществления вида</w:t>
      </w:r>
      <w:r w:rsidR="00EA2ED5" w:rsidRPr="001E03C5">
        <w:rPr>
          <w:rFonts w:ascii="Arial" w:eastAsia="Times New Roman" w:hAnsi="Arial" w:cs="Arial"/>
          <w:bCs/>
          <w:sz w:val="24"/>
          <w:szCs w:val="24"/>
        </w:rPr>
        <w:t xml:space="preserve"> контроля, описание текущего уровня развития профилактической деятельности контрольного (надзорного) органа.</w:t>
      </w:r>
      <w:r w:rsidRPr="001E03C5">
        <w:rPr>
          <w:rFonts w:ascii="Arial" w:eastAsia="Times New Roman" w:hAnsi="Arial" w:cs="Arial"/>
          <w:bCs/>
          <w:sz w:val="24"/>
          <w:szCs w:val="24"/>
        </w:rPr>
        <w:t> 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1.1. В зависимости от объекта, в отношении которого осуществляется муниципальный контроль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, выделяются следующие типы контролируемых лиц: 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>юридически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лица, индивидуальны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предприниматели и физически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, осуществляющие деятельность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>юридически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лица, индивидуальны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предприниматели и физически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, осуществляющие деятельность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в области</w:t>
      </w:r>
      <w:r w:rsidRPr="009542F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перевозок по муниципальным маршрутам регулярных перевозок.</w:t>
      </w:r>
    </w:p>
    <w:p w:rsidR="00EA2ED5" w:rsidRPr="009542F8" w:rsidRDefault="009542F8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EA2ED5" w:rsidRPr="009542F8">
        <w:rPr>
          <w:rFonts w:ascii="Arial" w:hAnsi="Arial" w:cs="Arial"/>
          <w:color w:val="000000" w:themeColor="text1"/>
          <w:sz w:val="24"/>
          <w:szCs w:val="24"/>
        </w:rPr>
        <w:t>Общая протяженность автомобильных дорог муниципального значения составляет 62,38 км, в том числе: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с асфальтобетонным покрытием 14,009 км; 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с щебёночным покрытием 30,358 км; 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>- грунтовые 44,304 км.</w:t>
      </w:r>
    </w:p>
    <w:p w:rsidR="00581BAB" w:rsidRPr="009542F8" w:rsidRDefault="009542F8" w:rsidP="0002639E">
      <w:pPr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>1.3</w:t>
      </w:r>
      <w:r w:rsidR="00581BAB" w:rsidRPr="009542F8">
        <w:rPr>
          <w:rFonts w:ascii="Arial" w:hAnsi="Arial" w:cs="Arial"/>
          <w:color w:val="000000" w:themeColor="text1"/>
          <w:sz w:val="24"/>
          <w:szCs w:val="24"/>
        </w:rPr>
        <w:t>.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1BAB" w:rsidRPr="009542F8">
        <w:rPr>
          <w:rFonts w:ascii="Arial" w:hAnsi="Arial" w:cs="Arial"/>
          <w:bCs/>
          <w:color w:val="000000" w:themeColor="text1"/>
          <w:sz w:val="24"/>
          <w:szCs w:val="24"/>
        </w:rPr>
        <w:t>Наиболее часто встречающимися нарушениями обязательных требований являются:</w:t>
      </w:r>
    </w:p>
    <w:p w:rsidR="00581BAB" w:rsidRPr="00240DC7" w:rsidRDefault="009542F8" w:rsidP="0002639E">
      <w:pPr>
        <w:tabs>
          <w:tab w:val="left" w:pos="-142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основание или слой ранее уложенного асфальт</w:t>
      </w: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 за 3-5 ч до укладки асфальтобетонной смеси не обработаны </w:t>
      </w: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разжиженным или жидким битумом,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или битумной эмульсией;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color w:val="000000" w:themeColor="text1"/>
          <w:sz w:val="24"/>
          <w:szCs w:val="24"/>
        </w:rPr>
        <w:t>не устроено бетонное основание перед установкой бортового камня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покрытие проезжей части имеет дефекты в виде выбоин, просадок, проломов, колей и иных повреждений;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бортовой камень отклонен от проектного положения, присутствуют разрушения более чем 20% площади открытой поверхности или сколы на поверхности глубиной более 3 см.;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края разметки неровные, имеется отклонение линий разметки в плане, превышающее нормативные значения;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коэффициенты уплотнения конструктивных слоев дорожной одежды;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водонасыщение асфальтобетонов из горячих смесей соответствует</w:t>
      </w:r>
      <w:r w:rsidR="00825DB9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не соответствует нормативным требованиям;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поверхность бортовых камней не отвечает их предназначению и не устойчива к климатическим и эксплуатационным воздействиям. </w:t>
      </w:r>
    </w:p>
    <w:p w:rsidR="00E15674" w:rsidRPr="001E03C5" w:rsidRDefault="00E15674" w:rsidP="00240DC7">
      <w:pPr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15674" w:rsidRPr="001E03C5" w:rsidRDefault="004D6ED6" w:rsidP="00240DC7">
      <w:pPr>
        <w:jc w:val="center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Раздел 2. </w:t>
      </w:r>
      <w:r w:rsidR="00EA2ED5" w:rsidRPr="001E03C5">
        <w:rPr>
          <w:rFonts w:ascii="Arial" w:eastAsia="Times New Roman" w:hAnsi="Arial" w:cs="Arial"/>
          <w:bCs/>
          <w:sz w:val="24"/>
          <w:szCs w:val="24"/>
        </w:rPr>
        <w:t>Характеристика проблем, на решение которых направлена программа профилактики рисков причинения вреда.</w:t>
      </w:r>
    </w:p>
    <w:p w:rsidR="00E15674" w:rsidRPr="0002639E" w:rsidRDefault="00E15674" w:rsidP="00A03F02">
      <w:pPr>
        <w:pStyle w:val="ac"/>
        <w:ind w:firstLine="568"/>
        <w:rPr>
          <w:rFonts w:ascii="Arial" w:hAnsi="Arial" w:cs="Arial"/>
          <w:sz w:val="24"/>
          <w:szCs w:val="24"/>
        </w:rPr>
      </w:pPr>
      <w:r w:rsidRPr="0002639E">
        <w:rPr>
          <w:rFonts w:ascii="Arial" w:hAnsi="Arial" w:cs="Arial"/>
          <w:sz w:val="24"/>
          <w:szCs w:val="24"/>
        </w:rPr>
        <w:t>2.1. К основным проблемам в сфере транспорта относится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E15674" w:rsidRPr="0002639E" w:rsidRDefault="00E15674" w:rsidP="0002639E">
      <w:pPr>
        <w:pStyle w:val="ac"/>
        <w:ind w:firstLine="426"/>
        <w:rPr>
          <w:rFonts w:ascii="Arial" w:hAnsi="Arial" w:cs="Arial"/>
          <w:sz w:val="24"/>
          <w:szCs w:val="24"/>
        </w:rPr>
      </w:pPr>
      <w:r w:rsidRPr="0002639E">
        <w:rPr>
          <w:rFonts w:ascii="Arial" w:hAnsi="Arial" w:cs="Arial"/>
          <w:sz w:val="24"/>
          <w:szCs w:val="24"/>
        </w:rPr>
        <w:t>2.2. В сфере дорожного хозяйства основной проблемой является несоответствие нормативным требованиям автомобильных дорог.</w:t>
      </w:r>
    </w:p>
    <w:p w:rsidR="00E15674" w:rsidRPr="001E03C5" w:rsidRDefault="00E15674" w:rsidP="00240DC7">
      <w:pPr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15674" w:rsidRPr="001E03C5" w:rsidRDefault="004D6ED6" w:rsidP="00240DC7">
      <w:pPr>
        <w:jc w:val="center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bCs/>
          <w:sz w:val="24"/>
          <w:szCs w:val="24"/>
        </w:rPr>
        <w:t xml:space="preserve">Раздел 3. Цели и задачи </w:t>
      </w:r>
      <w:r w:rsidR="00FA68DE" w:rsidRPr="001E03C5">
        <w:rPr>
          <w:rFonts w:ascii="Arial" w:eastAsia="Times New Roman" w:hAnsi="Arial" w:cs="Arial"/>
          <w:bCs/>
          <w:sz w:val="24"/>
          <w:szCs w:val="24"/>
        </w:rPr>
        <w:t>реализации п</w:t>
      </w:r>
      <w:r w:rsidRPr="001E03C5">
        <w:rPr>
          <w:rFonts w:ascii="Arial" w:eastAsia="Times New Roman" w:hAnsi="Arial" w:cs="Arial"/>
          <w:bCs/>
          <w:sz w:val="24"/>
          <w:szCs w:val="24"/>
        </w:rPr>
        <w:t>рограммы </w:t>
      </w:r>
      <w:r w:rsidR="00FA68DE" w:rsidRPr="001E03C5">
        <w:rPr>
          <w:rFonts w:ascii="Arial" w:eastAsia="Times New Roman" w:hAnsi="Arial" w:cs="Arial"/>
          <w:bCs/>
          <w:sz w:val="24"/>
          <w:szCs w:val="24"/>
        </w:rPr>
        <w:t>профилактики рисков причинения вреда</w:t>
      </w:r>
      <w:r w:rsidR="00E15674" w:rsidRPr="001E03C5">
        <w:rPr>
          <w:rFonts w:ascii="Arial" w:eastAsia="Times New Roman" w:hAnsi="Arial" w:cs="Arial"/>
          <w:bCs/>
          <w:sz w:val="24"/>
          <w:szCs w:val="24"/>
        </w:rPr>
        <w:t>.</w:t>
      </w:r>
    </w:p>
    <w:p w:rsidR="004D6ED6" w:rsidRPr="0002639E" w:rsidRDefault="004D6ED6" w:rsidP="0002639E">
      <w:pPr>
        <w:pStyle w:val="ac"/>
        <w:ind w:firstLine="501"/>
        <w:rPr>
          <w:rFonts w:ascii="Arial" w:eastAsia="Times New Roman" w:hAnsi="Arial" w:cs="Arial"/>
          <w:sz w:val="24"/>
          <w:szCs w:val="24"/>
        </w:rPr>
      </w:pPr>
      <w:r w:rsidRPr="0002639E">
        <w:rPr>
          <w:rFonts w:ascii="Arial" w:eastAsia="Times New Roman" w:hAnsi="Arial" w:cs="Arial"/>
          <w:sz w:val="24"/>
          <w:szCs w:val="24"/>
        </w:rPr>
        <w:t xml:space="preserve">3.1. Цели Программы: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4D6ED6" w:rsidRPr="001E03C5" w:rsidRDefault="004D6ED6" w:rsidP="0002639E">
      <w:pPr>
        <w:spacing w:before="100" w:beforeAutospacing="1"/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3.2. Задачи Программы: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выявление причин, факторов и условий, способствующих нарушению обязательных требований законодательства об организации регулярных перевозок пассажиров и багажа, определение способов устранения или снижения рисков их возникновения;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формирование единого понимания обязательных требований законодательства об организации регулярных перевозок пассажиров и багажа у всех участников контрольной деятельности;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повышение прозрачности осуществляемой контрольным органом контрольной деятельности;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об организации регулярных перевозок пассажиров и багажа, и необходимых мерах по их исполнению.  </w:t>
      </w:r>
    </w:p>
    <w:p w:rsidR="00E15674" w:rsidRPr="001E03C5" w:rsidRDefault="00E15674" w:rsidP="00240DC7">
      <w:pPr>
        <w:ind w:firstLine="501"/>
        <w:rPr>
          <w:rFonts w:ascii="Arial" w:eastAsia="Times New Roman" w:hAnsi="Arial" w:cs="Arial"/>
          <w:sz w:val="24"/>
          <w:szCs w:val="24"/>
        </w:rPr>
      </w:pPr>
    </w:p>
    <w:p w:rsidR="004D6ED6" w:rsidRPr="001E03C5" w:rsidRDefault="004D6ED6" w:rsidP="0002639E">
      <w:pPr>
        <w:ind w:firstLine="501"/>
        <w:jc w:val="center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bCs/>
          <w:sz w:val="24"/>
          <w:szCs w:val="24"/>
        </w:rPr>
        <w:t xml:space="preserve">Раздел </w:t>
      </w:r>
      <w:r w:rsidR="00E15674" w:rsidRPr="001E03C5">
        <w:rPr>
          <w:rFonts w:ascii="Arial" w:eastAsia="Times New Roman" w:hAnsi="Arial" w:cs="Arial"/>
          <w:bCs/>
          <w:sz w:val="24"/>
          <w:szCs w:val="24"/>
        </w:rPr>
        <w:t>4. перечень профилактических мероприятий, сроки (периодичность) их проведения</w:t>
      </w:r>
      <w:r w:rsidRPr="001E03C5">
        <w:rPr>
          <w:rFonts w:ascii="Arial" w:eastAsia="Times New Roman" w:hAnsi="Arial" w:cs="Arial"/>
          <w:bCs/>
          <w:sz w:val="24"/>
          <w:szCs w:val="24"/>
        </w:rPr>
        <w:t>.</w:t>
      </w:r>
    </w:p>
    <w:p w:rsidR="00E15674" w:rsidRPr="001E03C5" w:rsidRDefault="00E15674" w:rsidP="00E15674">
      <w:pPr>
        <w:widowControl w:val="0"/>
        <w:tabs>
          <w:tab w:val="left" w:pos="709"/>
        </w:tabs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9991" w:type="dxa"/>
        <w:tblLayout w:type="fixed"/>
        <w:tblLook w:val="04A0"/>
      </w:tblPr>
      <w:tblGrid>
        <w:gridCol w:w="675"/>
        <w:gridCol w:w="4287"/>
        <w:gridCol w:w="2693"/>
        <w:gridCol w:w="2336"/>
      </w:tblGrid>
      <w:tr w:rsidR="00E15674" w:rsidRPr="001E03C5" w:rsidTr="00825DB9">
        <w:tc>
          <w:tcPr>
            <w:tcW w:w="675" w:type="dxa"/>
          </w:tcPr>
          <w:p w:rsidR="00E15674" w:rsidRDefault="00825DB9" w:rsidP="0082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</w:t>
            </w:r>
          </w:p>
          <w:p w:rsidR="00825DB9" w:rsidRPr="00825DB9" w:rsidRDefault="00825DB9" w:rsidP="0082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4287" w:type="dxa"/>
            <w:vAlign w:val="center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Наименование формы</w:t>
            </w:r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мероприятия</w:t>
            </w:r>
          </w:p>
          <w:p w:rsidR="00E15674" w:rsidRPr="001E03C5" w:rsidRDefault="00E15674" w:rsidP="0023013A">
            <w:pPr>
              <w:tabs>
                <w:tab w:val="left" w:pos="1356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336" w:type="dxa"/>
            <w:vAlign w:val="center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E15674" w:rsidRPr="001E03C5" w:rsidTr="00825DB9">
        <w:tc>
          <w:tcPr>
            <w:tcW w:w="9991" w:type="dxa"/>
            <w:gridSpan w:val="4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1. Информирование</w:t>
            </w:r>
          </w:p>
        </w:tc>
      </w:tr>
      <w:tr w:rsidR="00E15674" w:rsidRPr="001E03C5" w:rsidTr="00825DB9">
        <w:tc>
          <w:tcPr>
            <w:tcW w:w="675" w:type="dxa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4287" w:type="dxa"/>
          </w:tcPr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Актуализация:</w:t>
            </w:r>
          </w:p>
          <w:p w:rsidR="00E15674" w:rsidRPr="001E03C5" w:rsidRDefault="00E15674" w:rsidP="00825DB9">
            <w:pPr>
              <w:tabs>
                <w:tab w:val="left" w:pos="-142"/>
              </w:tabs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</w:t>
            </w:r>
            <w:r w:rsidRPr="001E03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рамках муниципального контроля </w:t>
            </w:r>
            <w:r w:rsidRPr="001E03C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15674" w:rsidRPr="001E03C5" w:rsidRDefault="00E15674" w:rsidP="00825DB9">
            <w:pPr>
              <w:widowControl w:val="0"/>
              <w:tabs>
                <w:tab w:val="left" w:pos="176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t xml:space="preserve">Не позднее 5 рабочих дней с </w:t>
            </w: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lastRenderedPageBreak/>
              <w:t>момента изменения действующего законодательства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336" w:type="dxa"/>
          </w:tcPr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Администрации Кривошеинского сельского поселения, </w:t>
            </w:r>
            <w:r w:rsidRPr="001E03C5">
              <w:rPr>
                <w:rFonts w:ascii="Arial" w:hAnsi="Arial" w:cs="Arial"/>
                <w:sz w:val="24"/>
                <w:szCs w:val="24"/>
              </w:rPr>
              <w:lastRenderedPageBreak/>
              <w:t>осуществляющий муниципальный контроль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15674" w:rsidRPr="001E03C5" w:rsidTr="00825DB9">
        <w:tc>
          <w:tcPr>
            <w:tcW w:w="9991" w:type="dxa"/>
            <w:gridSpan w:val="4"/>
          </w:tcPr>
          <w:p w:rsidR="00E15674" w:rsidRPr="001E03C5" w:rsidRDefault="00E15674" w:rsidP="00825DB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E15674" w:rsidRPr="001E03C5" w:rsidTr="00825DB9">
        <w:tc>
          <w:tcPr>
            <w:tcW w:w="675" w:type="dxa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4287" w:type="dxa"/>
          </w:tcPr>
          <w:p w:rsidR="00E15674" w:rsidRPr="001E03C5" w:rsidRDefault="00E15674" w:rsidP="00825DB9">
            <w:pPr>
              <w:tabs>
                <w:tab w:val="left" w:pos="-142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</w:t>
            </w:r>
            <w:r w:rsidRPr="001E03C5">
              <w:rPr>
                <w:rFonts w:ascii="Arial" w:eastAsia="Calibri" w:hAnsi="Arial" w:cs="Arial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1E03C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15674" w:rsidRPr="001E03C5" w:rsidRDefault="00E15674" w:rsidP="00825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1) порядок проведения контрольных мероприятий;</w:t>
            </w:r>
          </w:p>
          <w:p w:rsidR="00E15674" w:rsidRPr="001E03C5" w:rsidRDefault="00E15674" w:rsidP="00825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E15674" w:rsidRPr="001E03C5" w:rsidRDefault="00E15674" w:rsidP="00825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2693" w:type="dxa"/>
          </w:tcPr>
          <w:p w:rsidR="00E15674" w:rsidRPr="001E03C5" w:rsidRDefault="00E15674" w:rsidP="00825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  <w:p w:rsidR="00E15674" w:rsidRPr="001E03C5" w:rsidRDefault="00E15674" w:rsidP="00825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В форме устных и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письменных разъяснений</w:t>
            </w:r>
          </w:p>
        </w:tc>
        <w:tc>
          <w:tcPr>
            <w:tcW w:w="2336" w:type="dxa"/>
          </w:tcPr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Специалист Администрации Кривошеинского сельского поселения, осуществляющий муниципальный контроль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5674" w:rsidRPr="001E03C5" w:rsidRDefault="00E15674" w:rsidP="00E15674">
      <w:pPr>
        <w:ind w:firstLine="501"/>
        <w:rPr>
          <w:rFonts w:ascii="Arial" w:eastAsia="Times New Roman" w:hAnsi="Arial" w:cs="Arial"/>
          <w:sz w:val="24"/>
          <w:szCs w:val="24"/>
        </w:rPr>
      </w:pPr>
    </w:p>
    <w:p w:rsidR="00E15674" w:rsidRPr="001E03C5" w:rsidRDefault="00E15674" w:rsidP="0002639E">
      <w:pPr>
        <w:ind w:firstLine="993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>Раздел 5. Показатели результативности и эффективности программы профилактики рисков причинения вреда.</w:t>
      </w:r>
    </w:p>
    <w:p w:rsidR="00E15674" w:rsidRPr="001E03C5" w:rsidRDefault="00E15674" w:rsidP="0002639E">
      <w:pPr>
        <w:ind w:firstLine="568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>Реализация программы профилактики способствует:</w:t>
      </w:r>
    </w:p>
    <w:p w:rsidR="0002639E" w:rsidRDefault="00E15674" w:rsidP="00A03F02">
      <w:pPr>
        <w:spacing w:line="259" w:lineRule="auto"/>
        <w:ind w:firstLine="426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E15674" w:rsidRPr="001E03C5" w:rsidRDefault="00E15674" w:rsidP="00A03F02">
      <w:pPr>
        <w:spacing w:line="259" w:lineRule="auto"/>
        <w:ind w:firstLine="426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>- повышению качества предоставляемых транспортных услуг;</w:t>
      </w:r>
    </w:p>
    <w:p w:rsidR="00E15674" w:rsidRPr="001E03C5" w:rsidRDefault="00E15674" w:rsidP="00A03F02">
      <w:pPr>
        <w:spacing w:line="251" w:lineRule="auto"/>
        <w:ind w:firstLine="426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 xml:space="preserve">- развитию системы профилактических мероприятий, проводимых </w:t>
      </w:r>
      <w:r w:rsidR="00825DB9">
        <w:rPr>
          <w:rFonts w:ascii="Arial" w:hAnsi="Arial" w:cs="Arial"/>
          <w:sz w:val="24"/>
          <w:szCs w:val="24"/>
        </w:rPr>
        <w:t>Администрацией Кривошеинского сельского поселения</w:t>
      </w:r>
      <w:r w:rsidRPr="001E03C5">
        <w:rPr>
          <w:rFonts w:ascii="Arial" w:hAnsi="Arial" w:cs="Arial"/>
          <w:sz w:val="24"/>
          <w:szCs w:val="24"/>
        </w:rPr>
        <w:t>.</w:t>
      </w:r>
    </w:p>
    <w:p w:rsidR="00E15674" w:rsidRPr="001E03C5" w:rsidRDefault="00E15674" w:rsidP="00825DB9">
      <w:pPr>
        <w:ind w:left="0"/>
        <w:rPr>
          <w:rFonts w:ascii="Arial" w:eastAsia="Times New Roman" w:hAnsi="Arial" w:cs="Arial"/>
          <w:sz w:val="24"/>
          <w:szCs w:val="24"/>
        </w:rPr>
      </w:pPr>
    </w:p>
    <w:sectPr w:rsidR="00E15674" w:rsidRPr="001E03C5" w:rsidSect="00581B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D36" w:rsidRDefault="00B20D36" w:rsidP="00581BAB">
      <w:r>
        <w:separator/>
      </w:r>
    </w:p>
  </w:endnote>
  <w:endnote w:type="continuationSeparator" w:id="1">
    <w:p w:rsidR="00B20D36" w:rsidRDefault="00B20D36" w:rsidP="0058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D36" w:rsidRDefault="00B20D36" w:rsidP="00581BAB">
      <w:r>
        <w:separator/>
      </w:r>
    </w:p>
  </w:footnote>
  <w:footnote w:type="continuationSeparator" w:id="1">
    <w:p w:rsidR="00B20D36" w:rsidRDefault="00B20D36" w:rsidP="00581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2501"/>
      <w:docPartObj>
        <w:docPartGallery w:val="Page Numbers (Top of Page)"/>
        <w:docPartUnique/>
      </w:docPartObj>
    </w:sdtPr>
    <w:sdtContent>
      <w:p w:rsidR="00581BAB" w:rsidRDefault="00D213F1">
        <w:pPr>
          <w:pStyle w:val="a7"/>
          <w:jc w:val="center"/>
        </w:pPr>
        <w:fldSimple w:instr=" PAGE   \* MERGEFORMAT ">
          <w:r w:rsidR="0014004C">
            <w:rPr>
              <w:noProof/>
            </w:rPr>
            <w:t>3</w:t>
          </w:r>
        </w:fldSimple>
      </w:p>
    </w:sdtContent>
  </w:sdt>
  <w:p w:rsidR="00581BAB" w:rsidRDefault="00581B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A16"/>
    <w:multiLevelType w:val="hybridMultilevel"/>
    <w:tmpl w:val="E4D6888C"/>
    <w:lvl w:ilvl="0" w:tplc="D5C6B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ED6"/>
    <w:rsid w:val="0002639E"/>
    <w:rsid w:val="0014004C"/>
    <w:rsid w:val="00175CBD"/>
    <w:rsid w:val="001E03C5"/>
    <w:rsid w:val="00240DC7"/>
    <w:rsid w:val="00260D87"/>
    <w:rsid w:val="002862B9"/>
    <w:rsid w:val="003F01DA"/>
    <w:rsid w:val="004D6ED6"/>
    <w:rsid w:val="00581BAB"/>
    <w:rsid w:val="00667AE4"/>
    <w:rsid w:val="006B37AB"/>
    <w:rsid w:val="006C3DF0"/>
    <w:rsid w:val="006D3743"/>
    <w:rsid w:val="00825DB9"/>
    <w:rsid w:val="00952D0B"/>
    <w:rsid w:val="009542F8"/>
    <w:rsid w:val="009B53F9"/>
    <w:rsid w:val="00A03F02"/>
    <w:rsid w:val="00B20D36"/>
    <w:rsid w:val="00BE65A1"/>
    <w:rsid w:val="00D213F1"/>
    <w:rsid w:val="00D5456B"/>
    <w:rsid w:val="00DC6A5A"/>
    <w:rsid w:val="00E15674"/>
    <w:rsid w:val="00E23654"/>
    <w:rsid w:val="00EA2ED5"/>
    <w:rsid w:val="00FA5B7D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6ED6"/>
    <w:rPr>
      <w:color w:val="0000FF"/>
      <w:u w:val="single"/>
    </w:rPr>
  </w:style>
  <w:style w:type="paragraph" w:customStyle="1" w:styleId="Default">
    <w:name w:val="Default"/>
    <w:rsid w:val="00E23654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5">
    <w:name w:val="Emphasis"/>
    <w:basedOn w:val="a0"/>
    <w:uiPriority w:val="20"/>
    <w:qFormat/>
    <w:rsid w:val="00E23654"/>
    <w:rPr>
      <w:i/>
      <w:iCs/>
    </w:rPr>
  </w:style>
  <w:style w:type="table" w:styleId="a6">
    <w:name w:val="Table Grid"/>
    <w:basedOn w:val="a1"/>
    <w:uiPriority w:val="59"/>
    <w:rsid w:val="00E15674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B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BAB"/>
  </w:style>
  <w:style w:type="paragraph" w:styleId="a9">
    <w:name w:val="footer"/>
    <w:basedOn w:val="a"/>
    <w:link w:val="aa"/>
    <w:uiPriority w:val="99"/>
    <w:semiHidden/>
    <w:unhideWhenUsed/>
    <w:rsid w:val="0058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BAB"/>
  </w:style>
  <w:style w:type="paragraph" w:styleId="ab">
    <w:name w:val="List Paragraph"/>
    <w:basedOn w:val="a"/>
    <w:uiPriority w:val="34"/>
    <w:qFormat/>
    <w:rsid w:val="00581B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No Spacing"/>
    <w:uiPriority w:val="1"/>
    <w:qFormat/>
    <w:rsid w:val="00026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rivosheinskoe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2022-06-30T02:57:00Z</cp:lastPrinted>
  <dcterms:created xsi:type="dcterms:W3CDTF">2021-10-19T04:10:00Z</dcterms:created>
  <dcterms:modified xsi:type="dcterms:W3CDTF">2022-06-30T02:58:00Z</dcterms:modified>
</cp:coreProperties>
</file>