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3D9" w:rsidRPr="008C23D9" w:rsidRDefault="008C23D9" w:rsidP="008C23D9">
      <w:pPr>
        <w:jc w:val="center"/>
        <w:rPr>
          <w:rFonts w:ascii="Arial" w:hAnsi="Arial" w:cs="Arial"/>
          <w:sz w:val="24"/>
          <w:szCs w:val="24"/>
          <w:lang w:val="ru-RU"/>
        </w:rPr>
      </w:pPr>
      <w:r w:rsidRPr="008C23D9">
        <w:rPr>
          <w:rFonts w:ascii="Arial" w:hAnsi="Arial" w:cs="Arial"/>
          <w:sz w:val="24"/>
          <w:szCs w:val="24"/>
          <w:lang w:val="ru-RU"/>
        </w:rPr>
        <w:t>ИСПОЛНИТЕЛЬНО – РАСПОРЯДИТЕЛЬНЫЙ ОРГАН</w:t>
      </w:r>
    </w:p>
    <w:p w:rsidR="008C23D9" w:rsidRPr="008C23D9" w:rsidRDefault="008C23D9" w:rsidP="008C23D9">
      <w:pPr>
        <w:jc w:val="center"/>
        <w:rPr>
          <w:rFonts w:ascii="Arial" w:hAnsi="Arial" w:cs="Arial"/>
          <w:sz w:val="24"/>
          <w:szCs w:val="24"/>
          <w:lang w:val="ru-RU"/>
        </w:rPr>
      </w:pPr>
      <w:r w:rsidRPr="008C23D9">
        <w:rPr>
          <w:rFonts w:ascii="Arial" w:hAnsi="Arial" w:cs="Arial"/>
          <w:sz w:val="24"/>
          <w:szCs w:val="24"/>
          <w:lang w:val="ru-RU"/>
        </w:rPr>
        <w:t>КРИВОШЕИНСКОГО СЕЛЬСКОГО ПОСЕЛЕНИЯ</w:t>
      </w:r>
    </w:p>
    <w:p w:rsidR="008C23D9" w:rsidRPr="008C23D9" w:rsidRDefault="008C23D9" w:rsidP="008C23D9">
      <w:pPr>
        <w:jc w:val="center"/>
        <w:rPr>
          <w:rFonts w:ascii="Arial" w:hAnsi="Arial" w:cs="Arial"/>
          <w:sz w:val="24"/>
          <w:szCs w:val="24"/>
          <w:lang w:val="ru-RU"/>
        </w:rPr>
      </w:pPr>
    </w:p>
    <w:p w:rsidR="008C23D9" w:rsidRPr="008C23D9" w:rsidRDefault="008C23D9" w:rsidP="008C23D9">
      <w:pPr>
        <w:jc w:val="center"/>
        <w:rPr>
          <w:rFonts w:ascii="Arial" w:hAnsi="Arial" w:cs="Arial"/>
          <w:sz w:val="24"/>
          <w:szCs w:val="24"/>
          <w:lang w:val="ru-RU"/>
        </w:rPr>
      </w:pPr>
      <w:r w:rsidRPr="008C23D9">
        <w:rPr>
          <w:rFonts w:ascii="Arial" w:hAnsi="Arial" w:cs="Arial"/>
          <w:sz w:val="24"/>
          <w:szCs w:val="24"/>
          <w:lang w:val="ru-RU"/>
        </w:rPr>
        <w:t>АДМИНИСТРАЦИЯ КРИВОШЕИНСКОГО СЕЛЬСКОГО ПОСЕЛЕНИЯ</w:t>
      </w:r>
    </w:p>
    <w:p w:rsidR="008C23D9" w:rsidRPr="008C23D9" w:rsidRDefault="008C23D9" w:rsidP="008C23D9">
      <w:pPr>
        <w:jc w:val="center"/>
        <w:rPr>
          <w:rFonts w:ascii="Arial" w:hAnsi="Arial" w:cs="Arial"/>
          <w:sz w:val="24"/>
          <w:szCs w:val="24"/>
          <w:lang w:val="ru-RU"/>
        </w:rPr>
      </w:pPr>
    </w:p>
    <w:p w:rsidR="008C23D9" w:rsidRPr="008C23D9" w:rsidRDefault="008C23D9" w:rsidP="008C23D9">
      <w:pPr>
        <w:jc w:val="center"/>
        <w:rPr>
          <w:rFonts w:ascii="Arial" w:hAnsi="Arial" w:cs="Arial"/>
          <w:sz w:val="24"/>
          <w:szCs w:val="24"/>
          <w:lang w:val="ru-RU"/>
        </w:rPr>
      </w:pPr>
      <w:r w:rsidRPr="008C23D9">
        <w:rPr>
          <w:rFonts w:ascii="Arial" w:hAnsi="Arial" w:cs="Arial"/>
          <w:sz w:val="24"/>
          <w:szCs w:val="24"/>
          <w:lang w:val="ru-RU"/>
        </w:rPr>
        <w:t>ПОСТАНОВЛЕНИЕ</w:t>
      </w:r>
    </w:p>
    <w:p w:rsidR="008C23D9" w:rsidRPr="008C23D9" w:rsidRDefault="008C23D9" w:rsidP="008C23D9">
      <w:pPr>
        <w:rPr>
          <w:rFonts w:ascii="Arial" w:hAnsi="Arial" w:cs="Arial"/>
          <w:sz w:val="24"/>
          <w:szCs w:val="24"/>
          <w:lang w:val="ru-RU"/>
        </w:rPr>
      </w:pPr>
      <w:r w:rsidRPr="008C23D9">
        <w:rPr>
          <w:rFonts w:ascii="Arial" w:hAnsi="Arial" w:cs="Arial"/>
          <w:sz w:val="24"/>
          <w:szCs w:val="24"/>
          <w:lang w:val="ru-RU"/>
        </w:rPr>
        <w:tab/>
      </w:r>
    </w:p>
    <w:p w:rsidR="008C23D9" w:rsidRPr="008C23D9" w:rsidRDefault="00167823" w:rsidP="008C23D9">
      <w:p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28</w:t>
      </w:r>
      <w:r w:rsidR="008C23D9" w:rsidRPr="008C23D9">
        <w:rPr>
          <w:rFonts w:ascii="Arial" w:hAnsi="Arial" w:cs="Arial"/>
          <w:sz w:val="24"/>
          <w:szCs w:val="24"/>
          <w:lang w:val="ru-RU"/>
        </w:rPr>
        <w:t>.0</w:t>
      </w:r>
      <w:r>
        <w:rPr>
          <w:rFonts w:ascii="Arial" w:hAnsi="Arial" w:cs="Arial"/>
          <w:sz w:val="24"/>
          <w:szCs w:val="24"/>
          <w:lang w:val="ru-RU"/>
        </w:rPr>
        <w:t>6</w:t>
      </w:r>
      <w:r w:rsidR="008C23D9" w:rsidRPr="008C23D9">
        <w:rPr>
          <w:rFonts w:ascii="Arial" w:hAnsi="Arial" w:cs="Arial"/>
          <w:sz w:val="24"/>
          <w:szCs w:val="24"/>
          <w:lang w:val="ru-RU"/>
        </w:rPr>
        <w:t>.202</w:t>
      </w:r>
      <w:r w:rsidR="00B5779C">
        <w:rPr>
          <w:rFonts w:ascii="Arial" w:hAnsi="Arial" w:cs="Arial"/>
          <w:sz w:val="24"/>
          <w:szCs w:val="24"/>
          <w:lang w:val="ru-RU"/>
        </w:rPr>
        <w:t>2</w:t>
      </w:r>
      <w:r w:rsidR="008C23D9" w:rsidRPr="008C23D9">
        <w:rPr>
          <w:rFonts w:ascii="Arial" w:hAnsi="Arial" w:cs="Arial"/>
          <w:sz w:val="24"/>
          <w:szCs w:val="24"/>
          <w:lang w:val="ru-RU"/>
        </w:rPr>
        <w:t xml:space="preserve">                                                                                                             № </w:t>
      </w:r>
      <w:r>
        <w:rPr>
          <w:rFonts w:ascii="Arial" w:hAnsi="Arial" w:cs="Arial"/>
          <w:sz w:val="24"/>
          <w:szCs w:val="24"/>
          <w:lang w:val="ru-RU"/>
        </w:rPr>
        <w:t>79</w:t>
      </w:r>
    </w:p>
    <w:p w:rsidR="008C23D9" w:rsidRPr="008C23D9" w:rsidRDefault="008C23D9" w:rsidP="008C23D9">
      <w:pPr>
        <w:jc w:val="center"/>
        <w:rPr>
          <w:rFonts w:ascii="Arial" w:hAnsi="Arial" w:cs="Arial"/>
          <w:sz w:val="24"/>
          <w:szCs w:val="24"/>
          <w:lang w:val="ru-RU"/>
        </w:rPr>
      </w:pPr>
      <w:r w:rsidRPr="008C23D9">
        <w:rPr>
          <w:rFonts w:ascii="Arial" w:hAnsi="Arial" w:cs="Arial"/>
          <w:sz w:val="24"/>
          <w:szCs w:val="24"/>
          <w:lang w:val="ru-RU"/>
        </w:rPr>
        <w:t>с. Кривошеино</w:t>
      </w:r>
    </w:p>
    <w:p w:rsidR="008C23D9" w:rsidRPr="008C23D9" w:rsidRDefault="008C23D9" w:rsidP="008C23D9">
      <w:pPr>
        <w:jc w:val="center"/>
        <w:rPr>
          <w:rFonts w:ascii="Arial" w:hAnsi="Arial" w:cs="Arial"/>
          <w:sz w:val="24"/>
          <w:szCs w:val="24"/>
          <w:lang w:val="ru-RU"/>
        </w:rPr>
      </w:pPr>
      <w:r w:rsidRPr="008C23D9">
        <w:rPr>
          <w:rFonts w:ascii="Arial" w:hAnsi="Arial" w:cs="Arial"/>
          <w:sz w:val="24"/>
          <w:szCs w:val="24"/>
          <w:lang w:val="ru-RU"/>
        </w:rPr>
        <w:t>Томской области</w:t>
      </w:r>
    </w:p>
    <w:p w:rsidR="008C23D9" w:rsidRDefault="008C23D9" w:rsidP="008C23D9">
      <w:pPr>
        <w:rPr>
          <w:rFonts w:ascii="Arial" w:hAnsi="Arial" w:cs="Arial"/>
          <w:sz w:val="24"/>
          <w:szCs w:val="24"/>
          <w:lang w:val="ru-RU"/>
        </w:rPr>
      </w:pPr>
    </w:p>
    <w:p w:rsidR="008C23D9" w:rsidRPr="008C23D9" w:rsidRDefault="008C23D9" w:rsidP="008C23D9">
      <w:pPr>
        <w:rPr>
          <w:rFonts w:ascii="Arial" w:hAnsi="Arial" w:cs="Arial"/>
          <w:sz w:val="24"/>
          <w:szCs w:val="24"/>
          <w:lang w:val="ru-RU"/>
        </w:rPr>
      </w:pPr>
    </w:p>
    <w:p w:rsidR="008C23D9" w:rsidRPr="008C23D9" w:rsidRDefault="008C23D9" w:rsidP="008C23D9">
      <w:pPr>
        <w:pStyle w:val="Default"/>
        <w:contextualSpacing/>
        <w:jc w:val="center"/>
        <w:rPr>
          <w:rFonts w:ascii="Arial" w:hAnsi="Arial" w:cs="Arial"/>
        </w:rPr>
      </w:pPr>
      <w:r w:rsidRPr="008C23D9">
        <w:rPr>
          <w:rFonts w:ascii="Arial" w:hAnsi="Arial" w:cs="Arial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</w:t>
      </w:r>
      <w:r w:rsidR="005F7AEF">
        <w:rPr>
          <w:rFonts w:ascii="Arial" w:hAnsi="Arial" w:cs="Arial"/>
        </w:rPr>
        <w:t xml:space="preserve">на территории Кривошеинского сельского поселения </w:t>
      </w:r>
      <w:r w:rsidRPr="008C23D9">
        <w:rPr>
          <w:rFonts w:ascii="Arial" w:hAnsi="Arial" w:cs="Arial"/>
        </w:rPr>
        <w:t>на 2022 год</w:t>
      </w:r>
    </w:p>
    <w:p w:rsidR="008C23D9" w:rsidRPr="008C23D9" w:rsidRDefault="008C23D9" w:rsidP="008C23D9">
      <w:pPr>
        <w:jc w:val="center"/>
        <w:outlineLvl w:val="0"/>
        <w:rPr>
          <w:rFonts w:ascii="Arial" w:hAnsi="Arial" w:cs="Arial"/>
          <w:sz w:val="24"/>
          <w:szCs w:val="24"/>
          <w:lang w:val="ru-RU"/>
        </w:rPr>
      </w:pPr>
    </w:p>
    <w:p w:rsidR="008C23D9" w:rsidRPr="008C23D9" w:rsidRDefault="008C23D9" w:rsidP="008C23D9">
      <w:pPr>
        <w:rPr>
          <w:rFonts w:ascii="Arial" w:hAnsi="Arial" w:cs="Arial"/>
          <w:sz w:val="24"/>
          <w:szCs w:val="24"/>
          <w:lang w:val="ru-RU"/>
        </w:rPr>
      </w:pPr>
    </w:p>
    <w:p w:rsidR="008C23D9" w:rsidRPr="008C23D9" w:rsidRDefault="008C23D9" w:rsidP="008C23D9">
      <w:pPr>
        <w:tabs>
          <w:tab w:val="left" w:pos="284"/>
        </w:tabs>
        <w:ind w:right="-1"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8C23D9">
        <w:rPr>
          <w:rFonts w:ascii="Arial" w:hAnsi="Arial" w:cs="Arial"/>
          <w:sz w:val="24"/>
          <w:szCs w:val="24"/>
          <w:lang w:val="ru-RU"/>
        </w:rPr>
        <w:tab/>
        <w:t xml:space="preserve">В соответствии со статьей 44 Федерального закона от 31 июля 2021 года </w:t>
      </w:r>
      <w:r w:rsidR="00673EE4">
        <w:rPr>
          <w:rFonts w:ascii="Arial" w:hAnsi="Arial" w:cs="Arial"/>
          <w:sz w:val="24"/>
          <w:szCs w:val="24"/>
          <w:lang w:val="ru-RU"/>
        </w:rPr>
        <w:br/>
      </w:r>
      <w:r w:rsidRPr="008C23D9">
        <w:rPr>
          <w:rFonts w:ascii="Arial" w:hAnsi="Arial" w:cs="Arial"/>
          <w:sz w:val="24"/>
          <w:szCs w:val="24"/>
          <w:lang w:val="ru-RU"/>
        </w:rPr>
        <w:t>№ 248-ФЗ « О государственном контроле (надзоре) и муниципальном контроле в Российской Федерации», п</w:t>
      </w:r>
      <w:r w:rsidRPr="008C23D9">
        <w:rPr>
          <w:rStyle w:val="aa"/>
          <w:rFonts w:ascii="Arial" w:hAnsi="Arial" w:cs="Arial"/>
          <w:sz w:val="24"/>
          <w:szCs w:val="24"/>
          <w:shd w:val="clear" w:color="auto" w:fill="FFFFFF"/>
          <w:lang w:val="ru-RU"/>
        </w:rPr>
        <w:t>остановлением</w:t>
      </w:r>
      <w:r w:rsidRPr="00352244">
        <w:rPr>
          <w:rFonts w:ascii="Arial" w:hAnsi="Arial" w:cs="Arial"/>
          <w:sz w:val="24"/>
          <w:szCs w:val="24"/>
          <w:shd w:val="clear" w:color="auto" w:fill="FFFFFF"/>
        </w:rPr>
        <w:t> </w:t>
      </w:r>
      <w:r w:rsidRPr="008C23D9">
        <w:rPr>
          <w:rStyle w:val="aa"/>
          <w:rFonts w:ascii="Arial" w:hAnsi="Arial" w:cs="Arial"/>
          <w:sz w:val="24"/>
          <w:szCs w:val="24"/>
          <w:shd w:val="clear" w:color="auto" w:fill="FFFFFF"/>
          <w:lang w:val="ru-RU"/>
        </w:rPr>
        <w:t>Правительства</w:t>
      </w:r>
      <w:r w:rsidRPr="00352244">
        <w:rPr>
          <w:rFonts w:ascii="Arial" w:hAnsi="Arial" w:cs="Arial"/>
          <w:sz w:val="24"/>
          <w:szCs w:val="24"/>
          <w:shd w:val="clear" w:color="auto" w:fill="FFFFFF"/>
        </w:rPr>
        <w:t> </w:t>
      </w:r>
      <w:r w:rsidRPr="008C23D9">
        <w:rPr>
          <w:rFonts w:ascii="Arial" w:hAnsi="Arial" w:cs="Arial"/>
          <w:sz w:val="24"/>
          <w:szCs w:val="24"/>
          <w:shd w:val="clear" w:color="auto" w:fill="FFFFFF"/>
          <w:lang w:val="ru-RU"/>
        </w:rPr>
        <w:t>Российской Федерации от 25 июня 2021</w:t>
      </w:r>
      <w:r w:rsidRPr="00352244">
        <w:rPr>
          <w:rFonts w:ascii="Arial" w:hAnsi="Arial" w:cs="Arial"/>
          <w:sz w:val="24"/>
          <w:szCs w:val="24"/>
          <w:shd w:val="clear" w:color="auto" w:fill="FFFFFF"/>
        </w:rPr>
        <w:t> </w:t>
      </w:r>
      <w:r w:rsidRPr="008C23D9">
        <w:rPr>
          <w:rFonts w:ascii="Arial" w:hAnsi="Arial" w:cs="Arial"/>
          <w:sz w:val="24"/>
          <w:szCs w:val="24"/>
          <w:shd w:val="clear" w:color="auto" w:fill="FFFFFF"/>
          <w:lang w:val="ru-RU"/>
        </w:rPr>
        <w:t xml:space="preserve">г. </w:t>
      </w:r>
      <w:r w:rsidRPr="00352244">
        <w:rPr>
          <w:rFonts w:ascii="Arial" w:hAnsi="Arial" w:cs="Arial"/>
          <w:sz w:val="24"/>
          <w:szCs w:val="24"/>
          <w:shd w:val="clear" w:color="auto" w:fill="FFFFFF"/>
        </w:rPr>
        <w:t>N </w:t>
      </w:r>
      <w:r w:rsidRPr="008C23D9">
        <w:rPr>
          <w:rStyle w:val="aa"/>
          <w:rFonts w:ascii="Arial" w:hAnsi="Arial" w:cs="Arial"/>
          <w:sz w:val="24"/>
          <w:szCs w:val="24"/>
          <w:shd w:val="clear" w:color="auto" w:fill="FFFFFF"/>
          <w:lang w:val="ru-RU"/>
        </w:rPr>
        <w:t xml:space="preserve">990 </w:t>
      </w:r>
      <w:r w:rsidRPr="008C23D9">
        <w:rPr>
          <w:rFonts w:ascii="Arial" w:hAnsi="Arial" w:cs="Arial"/>
          <w:sz w:val="24"/>
          <w:szCs w:val="24"/>
          <w:shd w:val="clear" w:color="auto" w:fill="FFFFFF"/>
          <w:lang w:val="ru-RU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8C23D9">
        <w:rPr>
          <w:rFonts w:ascii="Arial" w:hAnsi="Arial" w:cs="Arial"/>
          <w:sz w:val="24"/>
          <w:szCs w:val="24"/>
          <w:lang w:val="ru-RU"/>
        </w:rPr>
        <w:t xml:space="preserve">, </w:t>
      </w:r>
    </w:p>
    <w:p w:rsidR="008C23D9" w:rsidRPr="008C23D9" w:rsidRDefault="008C23D9" w:rsidP="008C23D9">
      <w:pPr>
        <w:rPr>
          <w:rFonts w:ascii="Arial" w:hAnsi="Arial" w:cs="Arial"/>
          <w:sz w:val="24"/>
          <w:szCs w:val="24"/>
          <w:lang w:val="ru-RU"/>
        </w:rPr>
      </w:pPr>
    </w:p>
    <w:p w:rsidR="008C23D9" w:rsidRPr="008C23D9" w:rsidRDefault="008C23D9" w:rsidP="008C23D9">
      <w:pPr>
        <w:rPr>
          <w:rFonts w:ascii="Arial" w:hAnsi="Arial" w:cs="Arial"/>
          <w:sz w:val="24"/>
          <w:szCs w:val="24"/>
          <w:lang w:val="ru-RU"/>
        </w:rPr>
      </w:pPr>
    </w:p>
    <w:p w:rsidR="008C23D9" w:rsidRPr="008C23D9" w:rsidRDefault="008C23D9" w:rsidP="008C23D9">
      <w:pPr>
        <w:rPr>
          <w:rFonts w:ascii="Arial" w:hAnsi="Arial" w:cs="Arial"/>
          <w:sz w:val="24"/>
          <w:szCs w:val="24"/>
          <w:lang w:val="ru-RU"/>
        </w:rPr>
      </w:pPr>
      <w:r w:rsidRPr="008C23D9">
        <w:rPr>
          <w:rFonts w:ascii="Arial" w:hAnsi="Arial" w:cs="Arial"/>
          <w:sz w:val="24"/>
          <w:szCs w:val="24"/>
          <w:lang w:val="ru-RU"/>
        </w:rPr>
        <w:t>ПОСТАНОВЛЯЮ:</w:t>
      </w:r>
    </w:p>
    <w:p w:rsidR="008C23D9" w:rsidRPr="008C23D9" w:rsidRDefault="008C23D9" w:rsidP="008C23D9">
      <w:pPr>
        <w:rPr>
          <w:rFonts w:ascii="Arial" w:hAnsi="Arial" w:cs="Arial"/>
          <w:sz w:val="24"/>
          <w:szCs w:val="24"/>
          <w:lang w:val="ru-RU"/>
        </w:rPr>
      </w:pPr>
    </w:p>
    <w:p w:rsidR="008C23D9" w:rsidRPr="008C23D9" w:rsidRDefault="008C23D9" w:rsidP="008C23D9">
      <w:pPr>
        <w:pStyle w:val="Default"/>
        <w:ind w:firstLine="708"/>
        <w:contextualSpacing/>
        <w:jc w:val="both"/>
        <w:rPr>
          <w:rFonts w:ascii="Arial" w:hAnsi="Arial" w:cs="Arial"/>
        </w:rPr>
      </w:pPr>
      <w:r w:rsidRPr="008C23D9">
        <w:rPr>
          <w:rFonts w:ascii="Arial" w:hAnsi="Arial" w:cs="Arial"/>
        </w:rPr>
        <w:t xml:space="preserve">1. 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</w:t>
      </w:r>
      <w:r w:rsidR="00935DA9">
        <w:rPr>
          <w:rFonts w:ascii="Arial" w:hAnsi="Arial" w:cs="Arial"/>
        </w:rPr>
        <w:t xml:space="preserve">на территории Кривошеинского сельского поселения </w:t>
      </w:r>
      <w:r w:rsidRPr="008C23D9">
        <w:rPr>
          <w:rFonts w:ascii="Arial" w:hAnsi="Arial" w:cs="Arial"/>
        </w:rPr>
        <w:t>на 2022 год</w:t>
      </w:r>
      <w:r>
        <w:rPr>
          <w:rFonts w:ascii="Arial" w:hAnsi="Arial" w:cs="Arial"/>
        </w:rPr>
        <w:t>.</w:t>
      </w:r>
    </w:p>
    <w:p w:rsidR="008C23D9" w:rsidRPr="008C23D9" w:rsidRDefault="008C23D9" w:rsidP="008C23D9">
      <w:pPr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8C23D9">
        <w:rPr>
          <w:rFonts w:ascii="Arial" w:hAnsi="Arial" w:cs="Arial"/>
          <w:sz w:val="24"/>
          <w:szCs w:val="24"/>
          <w:lang w:val="ru-RU"/>
        </w:rPr>
        <w:t>2. Опубликовать настоящее постановление в печатном издании Сборнике нормативных правовых актов Кривошеинского сельского поселения и разместить на официальном сайте Кривошеинского сельского поселения в информационно-телекоммуникационной сети «Интернет»</w:t>
      </w:r>
      <w:r w:rsidRPr="008C23D9">
        <w:rPr>
          <w:lang w:val="ru-RU"/>
        </w:rPr>
        <w:t xml:space="preserve"> (</w:t>
      </w:r>
      <w:hyperlink r:id="rId7" w:history="1">
        <w:r w:rsidRPr="00335D32">
          <w:rPr>
            <w:rStyle w:val="a9"/>
            <w:rFonts w:ascii="Arial" w:hAnsi="Arial" w:cs="Arial"/>
            <w:sz w:val="24"/>
            <w:szCs w:val="24"/>
          </w:rPr>
          <w:t>https</w:t>
        </w:r>
        <w:r w:rsidRPr="008C23D9">
          <w:rPr>
            <w:rStyle w:val="a9"/>
            <w:rFonts w:ascii="Arial" w:hAnsi="Arial" w:cs="Arial"/>
            <w:sz w:val="24"/>
            <w:szCs w:val="24"/>
            <w:lang w:val="ru-RU"/>
          </w:rPr>
          <w:t>://</w:t>
        </w:r>
        <w:r w:rsidRPr="00335D32">
          <w:rPr>
            <w:rStyle w:val="a9"/>
            <w:rFonts w:ascii="Arial" w:hAnsi="Arial" w:cs="Arial"/>
            <w:sz w:val="24"/>
            <w:szCs w:val="24"/>
          </w:rPr>
          <w:t>krivosheinskoe</w:t>
        </w:r>
        <w:r w:rsidRPr="008C23D9">
          <w:rPr>
            <w:rStyle w:val="a9"/>
            <w:rFonts w:ascii="Arial" w:hAnsi="Arial" w:cs="Arial"/>
            <w:sz w:val="24"/>
            <w:szCs w:val="24"/>
            <w:lang w:val="ru-RU"/>
          </w:rPr>
          <w:t>-</w:t>
        </w:r>
        <w:r w:rsidRPr="00335D32">
          <w:rPr>
            <w:rStyle w:val="a9"/>
            <w:rFonts w:ascii="Arial" w:hAnsi="Arial" w:cs="Arial"/>
            <w:sz w:val="24"/>
            <w:szCs w:val="24"/>
          </w:rPr>
          <w:t>sp</w:t>
        </w:r>
        <w:r w:rsidRPr="008C23D9">
          <w:rPr>
            <w:rStyle w:val="a9"/>
            <w:rFonts w:ascii="Arial" w:hAnsi="Arial" w:cs="Arial"/>
            <w:sz w:val="24"/>
            <w:szCs w:val="24"/>
            <w:lang w:val="ru-RU"/>
          </w:rPr>
          <w:t>.</w:t>
        </w:r>
        <w:r w:rsidRPr="00335D32">
          <w:rPr>
            <w:rStyle w:val="a9"/>
            <w:rFonts w:ascii="Arial" w:hAnsi="Arial" w:cs="Arial"/>
            <w:sz w:val="24"/>
            <w:szCs w:val="24"/>
          </w:rPr>
          <w:t>ru</w:t>
        </w:r>
      </w:hyperlink>
      <w:r w:rsidRPr="008C23D9">
        <w:rPr>
          <w:rFonts w:ascii="Arial" w:hAnsi="Arial" w:cs="Arial"/>
          <w:sz w:val="24"/>
          <w:szCs w:val="24"/>
          <w:lang w:val="ru-RU"/>
        </w:rPr>
        <w:t>).</w:t>
      </w:r>
    </w:p>
    <w:p w:rsidR="008C23D9" w:rsidRPr="008C23D9" w:rsidRDefault="008C23D9" w:rsidP="008C23D9">
      <w:pPr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8C23D9">
        <w:rPr>
          <w:rFonts w:ascii="Arial" w:hAnsi="Arial" w:cs="Arial"/>
          <w:sz w:val="24"/>
          <w:szCs w:val="24"/>
          <w:lang w:val="ru-RU"/>
        </w:rPr>
        <w:t xml:space="preserve">3. Настоящее постановление вступает в силу со дня </w:t>
      </w:r>
      <w:r w:rsidR="00673EE4">
        <w:rPr>
          <w:rFonts w:ascii="Arial" w:hAnsi="Arial" w:cs="Arial"/>
          <w:sz w:val="24"/>
          <w:szCs w:val="24"/>
          <w:lang w:val="ru-RU"/>
        </w:rPr>
        <w:t xml:space="preserve">официального </w:t>
      </w:r>
      <w:r w:rsidR="005F7AEF">
        <w:rPr>
          <w:rFonts w:ascii="Arial" w:hAnsi="Arial" w:cs="Arial"/>
          <w:sz w:val="24"/>
          <w:szCs w:val="24"/>
          <w:lang w:val="ru-RU"/>
        </w:rPr>
        <w:t>опубликования</w:t>
      </w:r>
      <w:r w:rsidRPr="008C23D9">
        <w:rPr>
          <w:rFonts w:ascii="Arial" w:hAnsi="Arial" w:cs="Arial"/>
          <w:sz w:val="24"/>
          <w:szCs w:val="24"/>
          <w:lang w:val="ru-RU"/>
        </w:rPr>
        <w:t>.</w:t>
      </w:r>
    </w:p>
    <w:p w:rsidR="008C23D9" w:rsidRPr="008C23D9" w:rsidRDefault="008C23D9" w:rsidP="008C23D9">
      <w:pPr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8C23D9">
        <w:rPr>
          <w:rFonts w:ascii="Arial" w:hAnsi="Arial" w:cs="Arial"/>
          <w:sz w:val="24"/>
          <w:szCs w:val="24"/>
          <w:lang w:val="ru-RU"/>
        </w:rPr>
        <w:t>4. Контроль за исполнением настоящего постановления оставляю за собой.</w:t>
      </w:r>
    </w:p>
    <w:p w:rsidR="008C23D9" w:rsidRPr="008C23D9" w:rsidRDefault="008C23D9" w:rsidP="008C23D9">
      <w:pPr>
        <w:rPr>
          <w:rFonts w:ascii="Arial" w:hAnsi="Arial" w:cs="Arial"/>
          <w:sz w:val="24"/>
          <w:szCs w:val="24"/>
          <w:lang w:val="ru-RU"/>
        </w:rPr>
      </w:pPr>
      <w:bookmarkStart w:id="0" w:name="_GoBack"/>
      <w:bookmarkEnd w:id="0"/>
    </w:p>
    <w:p w:rsidR="008C23D9" w:rsidRPr="008C23D9" w:rsidRDefault="008C23D9" w:rsidP="008C23D9">
      <w:pPr>
        <w:rPr>
          <w:rFonts w:ascii="Arial" w:hAnsi="Arial" w:cs="Arial"/>
          <w:sz w:val="24"/>
          <w:szCs w:val="24"/>
          <w:lang w:val="ru-RU"/>
        </w:rPr>
      </w:pPr>
    </w:p>
    <w:p w:rsidR="008C23D9" w:rsidRPr="008C23D9" w:rsidRDefault="008C23D9" w:rsidP="008C23D9">
      <w:pPr>
        <w:rPr>
          <w:rFonts w:ascii="Arial" w:hAnsi="Arial" w:cs="Arial"/>
          <w:sz w:val="24"/>
          <w:szCs w:val="24"/>
          <w:lang w:val="ru-RU"/>
        </w:rPr>
      </w:pPr>
    </w:p>
    <w:p w:rsidR="008C23D9" w:rsidRPr="008C23D9" w:rsidRDefault="00D632D5" w:rsidP="008C23D9">
      <w:pPr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И.о. </w:t>
      </w:r>
      <w:r w:rsidR="008C23D9" w:rsidRPr="008C23D9">
        <w:rPr>
          <w:rFonts w:ascii="Arial" w:hAnsi="Arial" w:cs="Arial"/>
          <w:sz w:val="24"/>
          <w:szCs w:val="24"/>
          <w:lang w:val="ru-RU"/>
        </w:rPr>
        <w:t>Глав</w:t>
      </w:r>
      <w:r>
        <w:rPr>
          <w:rFonts w:ascii="Arial" w:hAnsi="Arial" w:cs="Arial"/>
          <w:sz w:val="24"/>
          <w:szCs w:val="24"/>
          <w:lang w:val="ru-RU"/>
        </w:rPr>
        <w:t>ы</w:t>
      </w:r>
      <w:r w:rsidR="008C23D9" w:rsidRPr="008C23D9">
        <w:rPr>
          <w:rFonts w:ascii="Arial" w:hAnsi="Arial" w:cs="Arial"/>
          <w:sz w:val="24"/>
          <w:szCs w:val="24"/>
          <w:lang w:val="ru-RU"/>
        </w:rPr>
        <w:t xml:space="preserve"> Кривошеинского сельского поселения                                       </w:t>
      </w:r>
      <w:r>
        <w:rPr>
          <w:rFonts w:ascii="Arial" w:hAnsi="Arial" w:cs="Arial"/>
          <w:sz w:val="24"/>
          <w:szCs w:val="24"/>
          <w:lang w:val="ru-RU"/>
        </w:rPr>
        <w:t>Н.Д. Зейля</w:t>
      </w:r>
    </w:p>
    <w:p w:rsidR="008C23D9" w:rsidRPr="008C23D9" w:rsidRDefault="008C23D9" w:rsidP="008C23D9">
      <w:pPr>
        <w:rPr>
          <w:rFonts w:ascii="Arial" w:hAnsi="Arial" w:cs="Arial"/>
          <w:sz w:val="24"/>
          <w:szCs w:val="24"/>
          <w:lang w:val="ru-RU"/>
        </w:rPr>
      </w:pPr>
    </w:p>
    <w:p w:rsidR="008C23D9" w:rsidRPr="008C23D9" w:rsidRDefault="008C23D9" w:rsidP="008C23D9">
      <w:pPr>
        <w:rPr>
          <w:rFonts w:ascii="Arial" w:hAnsi="Arial" w:cs="Arial"/>
          <w:sz w:val="24"/>
          <w:szCs w:val="24"/>
          <w:lang w:val="ru-RU"/>
        </w:rPr>
      </w:pPr>
    </w:p>
    <w:p w:rsidR="008C23D9" w:rsidRPr="008C23D9" w:rsidRDefault="008C23D9" w:rsidP="008C23D9">
      <w:pPr>
        <w:rPr>
          <w:rFonts w:ascii="Arial" w:hAnsi="Arial" w:cs="Arial"/>
          <w:sz w:val="16"/>
          <w:szCs w:val="16"/>
          <w:lang w:val="ru-RU"/>
        </w:rPr>
      </w:pPr>
    </w:p>
    <w:p w:rsidR="008C23D9" w:rsidRPr="008C23D9" w:rsidRDefault="008C23D9" w:rsidP="008C23D9">
      <w:pPr>
        <w:rPr>
          <w:rFonts w:ascii="Arial" w:hAnsi="Arial" w:cs="Arial"/>
          <w:sz w:val="16"/>
          <w:szCs w:val="16"/>
          <w:lang w:val="ru-RU"/>
        </w:rPr>
      </w:pPr>
    </w:p>
    <w:p w:rsidR="008C23D9" w:rsidRPr="008C23D9" w:rsidRDefault="008C23D9" w:rsidP="008C23D9">
      <w:pPr>
        <w:rPr>
          <w:rFonts w:ascii="Arial" w:hAnsi="Arial" w:cs="Arial"/>
          <w:sz w:val="16"/>
          <w:szCs w:val="16"/>
          <w:lang w:val="ru-RU"/>
        </w:rPr>
      </w:pPr>
    </w:p>
    <w:p w:rsidR="008C23D9" w:rsidRPr="008C23D9" w:rsidRDefault="008C23D9" w:rsidP="008C23D9">
      <w:pPr>
        <w:rPr>
          <w:rFonts w:ascii="Arial" w:hAnsi="Arial" w:cs="Arial"/>
          <w:sz w:val="16"/>
          <w:szCs w:val="16"/>
          <w:lang w:val="ru-RU"/>
        </w:rPr>
      </w:pPr>
    </w:p>
    <w:p w:rsidR="008C23D9" w:rsidRPr="008C23D9" w:rsidRDefault="008C23D9" w:rsidP="008C23D9">
      <w:pPr>
        <w:rPr>
          <w:rFonts w:ascii="Arial" w:hAnsi="Arial" w:cs="Arial"/>
          <w:sz w:val="16"/>
          <w:szCs w:val="16"/>
          <w:lang w:val="ru-RU"/>
        </w:rPr>
      </w:pPr>
    </w:p>
    <w:p w:rsidR="008C23D9" w:rsidRPr="008C23D9" w:rsidRDefault="008C23D9" w:rsidP="008C23D9">
      <w:pPr>
        <w:rPr>
          <w:rFonts w:ascii="Arial" w:hAnsi="Arial" w:cs="Arial"/>
          <w:sz w:val="16"/>
          <w:szCs w:val="16"/>
          <w:lang w:val="ru-RU"/>
        </w:rPr>
      </w:pPr>
    </w:p>
    <w:p w:rsidR="008C23D9" w:rsidRPr="008C23D9" w:rsidRDefault="008C23D9" w:rsidP="008C23D9">
      <w:pPr>
        <w:rPr>
          <w:rFonts w:ascii="Arial" w:hAnsi="Arial" w:cs="Arial"/>
          <w:sz w:val="16"/>
          <w:szCs w:val="16"/>
          <w:lang w:val="ru-RU"/>
        </w:rPr>
      </w:pPr>
    </w:p>
    <w:p w:rsidR="008C23D9" w:rsidRPr="008C23D9" w:rsidRDefault="008C23D9" w:rsidP="008C23D9">
      <w:pPr>
        <w:rPr>
          <w:rFonts w:ascii="Arial" w:hAnsi="Arial" w:cs="Arial"/>
          <w:sz w:val="16"/>
          <w:szCs w:val="16"/>
          <w:lang w:val="ru-RU"/>
        </w:rPr>
      </w:pPr>
    </w:p>
    <w:p w:rsidR="008C23D9" w:rsidRPr="008C23D9" w:rsidRDefault="008C23D9" w:rsidP="008C23D9">
      <w:pPr>
        <w:rPr>
          <w:rFonts w:ascii="Arial" w:hAnsi="Arial" w:cs="Arial"/>
          <w:sz w:val="16"/>
          <w:szCs w:val="16"/>
          <w:lang w:val="ru-RU"/>
        </w:rPr>
      </w:pPr>
    </w:p>
    <w:p w:rsidR="008C23D9" w:rsidRPr="008C23D9" w:rsidRDefault="008C23D9" w:rsidP="008C23D9">
      <w:pPr>
        <w:rPr>
          <w:rFonts w:ascii="Arial" w:hAnsi="Arial" w:cs="Arial"/>
          <w:sz w:val="16"/>
          <w:szCs w:val="16"/>
          <w:lang w:val="ru-RU"/>
        </w:rPr>
      </w:pPr>
    </w:p>
    <w:p w:rsidR="008C23D9" w:rsidRPr="008C23D9" w:rsidRDefault="008C23D9" w:rsidP="008C23D9">
      <w:pPr>
        <w:rPr>
          <w:rFonts w:ascii="Arial" w:hAnsi="Arial" w:cs="Arial"/>
          <w:sz w:val="16"/>
          <w:szCs w:val="16"/>
          <w:lang w:val="ru-RU"/>
        </w:rPr>
      </w:pPr>
    </w:p>
    <w:p w:rsidR="008C23D9" w:rsidRPr="008C23D9" w:rsidRDefault="008C23D9" w:rsidP="008C23D9">
      <w:pPr>
        <w:rPr>
          <w:rFonts w:ascii="Arial" w:hAnsi="Arial" w:cs="Arial"/>
          <w:sz w:val="16"/>
          <w:szCs w:val="16"/>
          <w:lang w:val="ru-RU"/>
        </w:rPr>
      </w:pPr>
    </w:p>
    <w:p w:rsidR="008C23D9" w:rsidRPr="008C23D9" w:rsidRDefault="008C23D9" w:rsidP="008C23D9">
      <w:pPr>
        <w:rPr>
          <w:rFonts w:ascii="Arial" w:hAnsi="Arial" w:cs="Arial"/>
          <w:sz w:val="16"/>
          <w:szCs w:val="16"/>
          <w:lang w:val="ru-RU"/>
        </w:rPr>
      </w:pPr>
    </w:p>
    <w:p w:rsidR="008C23D9" w:rsidRPr="001503A2" w:rsidRDefault="008C23D9" w:rsidP="008C23D9">
      <w:pPr>
        <w:pStyle w:val="Default"/>
        <w:contextualSpacing/>
        <w:jc w:val="right"/>
        <w:rPr>
          <w:rFonts w:ascii="Arial" w:hAnsi="Arial" w:cs="Arial"/>
          <w:bCs/>
          <w:sz w:val="20"/>
          <w:szCs w:val="20"/>
        </w:rPr>
      </w:pPr>
      <w:r w:rsidRPr="001503A2">
        <w:rPr>
          <w:rFonts w:ascii="Arial" w:hAnsi="Arial" w:cs="Arial"/>
          <w:bCs/>
          <w:sz w:val="20"/>
          <w:szCs w:val="20"/>
        </w:rPr>
        <w:lastRenderedPageBreak/>
        <w:t>Утверждена</w:t>
      </w:r>
    </w:p>
    <w:p w:rsidR="008C23D9" w:rsidRPr="001503A2" w:rsidRDefault="008C23D9" w:rsidP="008C23D9">
      <w:pPr>
        <w:pStyle w:val="Default"/>
        <w:contextualSpacing/>
        <w:jc w:val="right"/>
        <w:rPr>
          <w:rFonts w:ascii="Arial" w:hAnsi="Arial" w:cs="Arial"/>
          <w:bCs/>
          <w:sz w:val="20"/>
          <w:szCs w:val="20"/>
        </w:rPr>
      </w:pPr>
    </w:p>
    <w:p w:rsidR="008C23D9" w:rsidRPr="001503A2" w:rsidRDefault="008C23D9" w:rsidP="008C23D9">
      <w:pPr>
        <w:pStyle w:val="Default"/>
        <w:contextualSpacing/>
        <w:jc w:val="right"/>
        <w:rPr>
          <w:rFonts w:ascii="Arial" w:hAnsi="Arial" w:cs="Arial"/>
          <w:bCs/>
          <w:sz w:val="20"/>
          <w:szCs w:val="20"/>
        </w:rPr>
      </w:pPr>
      <w:r w:rsidRPr="001503A2">
        <w:rPr>
          <w:rFonts w:ascii="Arial" w:hAnsi="Arial" w:cs="Arial"/>
          <w:bCs/>
          <w:sz w:val="20"/>
          <w:szCs w:val="20"/>
        </w:rPr>
        <w:t>постановлением Администрации</w:t>
      </w:r>
    </w:p>
    <w:p w:rsidR="008C23D9" w:rsidRPr="001503A2" w:rsidRDefault="008C23D9" w:rsidP="008C23D9">
      <w:pPr>
        <w:pStyle w:val="Default"/>
        <w:contextualSpacing/>
        <w:jc w:val="right"/>
        <w:rPr>
          <w:rFonts w:ascii="Arial" w:hAnsi="Arial" w:cs="Arial"/>
          <w:bCs/>
          <w:sz w:val="20"/>
          <w:szCs w:val="20"/>
        </w:rPr>
      </w:pPr>
      <w:r w:rsidRPr="001503A2">
        <w:rPr>
          <w:rFonts w:ascii="Arial" w:hAnsi="Arial" w:cs="Arial"/>
          <w:bCs/>
          <w:sz w:val="20"/>
          <w:szCs w:val="20"/>
        </w:rPr>
        <w:t>Кривошеинского сельского поселения</w:t>
      </w:r>
    </w:p>
    <w:p w:rsidR="008C23D9" w:rsidRPr="001503A2" w:rsidRDefault="008C23D9" w:rsidP="008C23D9">
      <w:pPr>
        <w:pStyle w:val="Default"/>
        <w:contextualSpacing/>
        <w:jc w:val="right"/>
        <w:rPr>
          <w:rFonts w:ascii="PT Astra Serif" w:hAnsi="PT Astra Serif" w:cs="Times New Roman"/>
          <w:bCs/>
          <w:sz w:val="20"/>
          <w:szCs w:val="20"/>
        </w:rPr>
      </w:pPr>
      <w:r w:rsidRPr="001503A2">
        <w:rPr>
          <w:rFonts w:ascii="Arial" w:hAnsi="Arial" w:cs="Arial"/>
          <w:bCs/>
          <w:sz w:val="20"/>
          <w:szCs w:val="20"/>
        </w:rPr>
        <w:t>«_____»_____________2021 №____</w:t>
      </w:r>
    </w:p>
    <w:p w:rsidR="008C23D9" w:rsidRPr="001503A2" w:rsidRDefault="008C23D9" w:rsidP="007A3CAD">
      <w:pPr>
        <w:pStyle w:val="Default"/>
        <w:contextualSpacing/>
        <w:jc w:val="center"/>
        <w:rPr>
          <w:rFonts w:ascii="PT Astra Serif" w:hAnsi="PT Astra Serif" w:cs="Times New Roman"/>
          <w:bCs/>
          <w:sz w:val="20"/>
          <w:szCs w:val="20"/>
        </w:rPr>
      </w:pPr>
    </w:p>
    <w:p w:rsidR="008C23D9" w:rsidRDefault="008C23D9" w:rsidP="007A3CAD">
      <w:pPr>
        <w:pStyle w:val="Default"/>
        <w:contextualSpacing/>
        <w:jc w:val="center"/>
        <w:rPr>
          <w:rFonts w:ascii="PT Astra Serif" w:hAnsi="PT Astra Serif" w:cs="Times New Roman"/>
          <w:b/>
          <w:bCs/>
        </w:rPr>
      </w:pPr>
    </w:p>
    <w:p w:rsidR="007A3CAD" w:rsidRPr="00D90AA2" w:rsidRDefault="007A3CAD" w:rsidP="007A3CAD">
      <w:pPr>
        <w:pStyle w:val="Default"/>
        <w:contextualSpacing/>
        <w:jc w:val="center"/>
        <w:rPr>
          <w:rFonts w:ascii="PT Astra Serif" w:hAnsi="PT Astra Serif" w:cs="Times New Roman"/>
        </w:rPr>
      </w:pPr>
      <w:r w:rsidRPr="00D90AA2">
        <w:rPr>
          <w:rFonts w:ascii="PT Astra Serif" w:hAnsi="PT Astra Serif" w:cs="Times New Roman"/>
          <w:b/>
          <w:bCs/>
        </w:rPr>
        <w:t>ПРОГРАММА</w:t>
      </w:r>
      <w:r w:rsidR="001843DB">
        <w:rPr>
          <w:rFonts w:ascii="PT Astra Serif" w:hAnsi="PT Astra Serif" w:cs="Times New Roman"/>
          <w:b/>
          <w:bCs/>
        </w:rPr>
        <w:t xml:space="preserve"> </w:t>
      </w:r>
    </w:p>
    <w:p w:rsidR="007A3CAD" w:rsidRPr="00D632D5" w:rsidRDefault="007A3CAD" w:rsidP="007A3CAD">
      <w:pPr>
        <w:pStyle w:val="Default"/>
        <w:contextualSpacing/>
        <w:jc w:val="center"/>
        <w:rPr>
          <w:rFonts w:ascii="Arial" w:hAnsi="Arial" w:cs="Arial"/>
        </w:rPr>
      </w:pPr>
      <w:r w:rsidRPr="00D632D5">
        <w:rPr>
          <w:rFonts w:ascii="Arial" w:hAnsi="Arial" w:cs="Arial"/>
        </w:rPr>
        <w:t>профилактики рисков причинения вреда (ущерба) охраняемым законом ценностям</w:t>
      </w:r>
    </w:p>
    <w:p w:rsidR="007A3CAD" w:rsidRPr="00D632D5" w:rsidRDefault="007A3CAD" w:rsidP="007A3CAD">
      <w:pPr>
        <w:pStyle w:val="Default"/>
        <w:contextualSpacing/>
        <w:jc w:val="center"/>
        <w:rPr>
          <w:rFonts w:ascii="Arial" w:hAnsi="Arial" w:cs="Arial"/>
        </w:rPr>
      </w:pPr>
      <w:r w:rsidRPr="00D632D5">
        <w:rPr>
          <w:rFonts w:ascii="Arial" w:hAnsi="Arial" w:cs="Arial"/>
        </w:rPr>
        <w:t xml:space="preserve">при осуществлении муниципального контроля </w:t>
      </w:r>
      <w:r w:rsidR="00BD7FED" w:rsidRPr="00D632D5">
        <w:rPr>
          <w:rFonts w:ascii="Arial" w:hAnsi="Arial" w:cs="Arial"/>
        </w:rPr>
        <w:t xml:space="preserve">в сфере благоустройства </w:t>
      </w:r>
      <w:r w:rsidR="005F7AEF" w:rsidRPr="00D632D5">
        <w:rPr>
          <w:rFonts w:ascii="Arial" w:hAnsi="Arial" w:cs="Arial"/>
        </w:rPr>
        <w:t xml:space="preserve">на территории Кривошеинского сельского поселения </w:t>
      </w:r>
      <w:r w:rsidRPr="00D632D5">
        <w:rPr>
          <w:rFonts w:ascii="Arial" w:hAnsi="Arial" w:cs="Arial"/>
        </w:rPr>
        <w:t>на 202</w:t>
      </w:r>
      <w:r w:rsidR="00D90AA2" w:rsidRPr="00D632D5">
        <w:rPr>
          <w:rFonts w:ascii="Arial" w:hAnsi="Arial" w:cs="Arial"/>
        </w:rPr>
        <w:t>2</w:t>
      </w:r>
      <w:r w:rsidRPr="00D632D5">
        <w:rPr>
          <w:rFonts w:ascii="Arial" w:hAnsi="Arial" w:cs="Arial"/>
        </w:rPr>
        <w:t xml:space="preserve"> год</w:t>
      </w:r>
    </w:p>
    <w:p w:rsidR="007A3CAD" w:rsidRPr="00D90AA2" w:rsidRDefault="007A3CAD" w:rsidP="007A3CAD">
      <w:pPr>
        <w:jc w:val="center"/>
        <w:rPr>
          <w:rFonts w:ascii="PT Astra Serif" w:hAnsi="PT Astra Serif"/>
          <w:b/>
          <w:sz w:val="24"/>
          <w:szCs w:val="24"/>
          <w:lang w:val="ru-RU"/>
        </w:rPr>
      </w:pPr>
    </w:p>
    <w:tbl>
      <w:tblPr>
        <w:tblStyle w:val="a3"/>
        <w:tblW w:w="9747" w:type="dxa"/>
        <w:tblLayout w:type="fixed"/>
        <w:tblLook w:val="04A0"/>
      </w:tblPr>
      <w:tblGrid>
        <w:gridCol w:w="1809"/>
        <w:gridCol w:w="7883"/>
        <w:gridCol w:w="55"/>
      </w:tblGrid>
      <w:tr w:rsidR="007A3CAD" w:rsidRPr="00167823" w:rsidTr="005603E1">
        <w:tc>
          <w:tcPr>
            <w:tcW w:w="1809" w:type="dxa"/>
          </w:tcPr>
          <w:p w:rsidR="007A3CAD" w:rsidRPr="00D632D5" w:rsidRDefault="007A3CAD" w:rsidP="007A3CAD">
            <w:pPr>
              <w:tabs>
                <w:tab w:val="left" w:pos="1535"/>
              </w:tabs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632D5">
              <w:rPr>
                <w:rFonts w:ascii="Arial" w:hAnsi="Arial" w:cs="Arial"/>
                <w:sz w:val="24"/>
                <w:szCs w:val="24"/>
                <w:lang w:val="ru-RU"/>
              </w:rPr>
              <w:t>Наименование программы</w:t>
            </w:r>
          </w:p>
        </w:tc>
        <w:tc>
          <w:tcPr>
            <w:tcW w:w="7938" w:type="dxa"/>
            <w:gridSpan w:val="2"/>
          </w:tcPr>
          <w:p w:rsidR="007A3CAD" w:rsidRPr="00D632D5" w:rsidRDefault="00D90AA2" w:rsidP="001503A2">
            <w:pPr>
              <w:pStyle w:val="Default"/>
              <w:contextualSpacing/>
              <w:jc w:val="both"/>
              <w:rPr>
                <w:rFonts w:ascii="Arial" w:hAnsi="Arial" w:cs="Arial"/>
              </w:rPr>
            </w:pPr>
            <w:r w:rsidRPr="00D632D5">
              <w:rPr>
                <w:rFonts w:ascii="Arial" w:hAnsi="Arial" w:cs="Arial"/>
              </w:rPr>
              <w:t>Программа профилактики рисков причинения вреда (ущерба) охраняемым законом ценностям</w:t>
            </w:r>
            <w:r w:rsidR="00A17C8F" w:rsidRPr="00D632D5">
              <w:rPr>
                <w:rFonts w:ascii="Arial" w:hAnsi="Arial" w:cs="Arial"/>
              </w:rPr>
              <w:t xml:space="preserve"> при осуществлении муниципального контроля</w:t>
            </w:r>
            <w:r w:rsidR="00BD7FED" w:rsidRPr="00D632D5">
              <w:rPr>
                <w:rFonts w:ascii="Arial" w:hAnsi="Arial" w:cs="Arial"/>
              </w:rPr>
              <w:t xml:space="preserve"> в сфере благоустройства</w:t>
            </w:r>
            <w:r w:rsidR="0012737D" w:rsidRPr="00D632D5">
              <w:rPr>
                <w:rFonts w:ascii="Arial" w:hAnsi="Arial" w:cs="Arial"/>
              </w:rPr>
              <w:t xml:space="preserve"> </w:t>
            </w:r>
            <w:r w:rsidR="001503A2" w:rsidRPr="00D632D5">
              <w:rPr>
                <w:rFonts w:ascii="Arial" w:hAnsi="Arial" w:cs="Arial"/>
              </w:rPr>
              <w:t xml:space="preserve">на территории Кривошеинского сельского поселения на 2022 год </w:t>
            </w:r>
            <w:r w:rsidR="0012737D" w:rsidRPr="00D632D5">
              <w:rPr>
                <w:rFonts w:ascii="Arial" w:hAnsi="Arial" w:cs="Arial"/>
              </w:rPr>
              <w:t>(далее – программа профилактики)</w:t>
            </w:r>
          </w:p>
        </w:tc>
      </w:tr>
      <w:tr w:rsidR="007A3CAD" w:rsidRPr="00167823" w:rsidTr="005603E1">
        <w:tc>
          <w:tcPr>
            <w:tcW w:w="1809" w:type="dxa"/>
          </w:tcPr>
          <w:p w:rsidR="007A3CAD" w:rsidRPr="00D632D5" w:rsidRDefault="007A3CAD" w:rsidP="007A3CAD">
            <w:pPr>
              <w:tabs>
                <w:tab w:val="left" w:pos="1535"/>
              </w:tabs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632D5">
              <w:rPr>
                <w:rFonts w:ascii="Arial" w:hAnsi="Arial" w:cs="Arial"/>
                <w:sz w:val="24"/>
                <w:szCs w:val="24"/>
                <w:lang w:val="ru-RU"/>
              </w:rPr>
              <w:t>Правовые основания разработки программы</w:t>
            </w:r>
          </w:p>
        </w:tc>
        <w:tc>
          <w:tcPr>
            <w:tcW w:w="7938" w:type="dxa"/>
            <w:gridSpan w:val="2"/>
          </w:tcPr>
          <w:p w:rsidR="007A3CAD" w:rsidRPr="00D632D5" w:rsidRDefault="007A3CAD" w:rsidP="00673EE4">
            <w:pPr>
              <w:tabs>
                <w:tab w:val="left" w:pos="1535"/>
              </w:tabs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632D5">
              <w:rPr>
                <w:rFonts w:ascii="Arial" w:eastAsiaTheme="minorHAnsi" w:hAnsi="Arial" w:cs="Arial"/>
                <w:color w:val="000000"/>
                <w:sz w:val="24"/>
                <w:szCs w:val="24"/>
                <w:lang w:val="ru-RU"/>
              </w:rPr>
              <w:t>Федеральный зако</w:t>
            </w:r>
            <w:r w:rsidRPr="00D632D5">
              <w:rPr>
                <w:rFonts w:ascii="Arial" w:eastAsiaTheme="minorHAnsi" w:hAnsi="Arial" w:cs="Arial"/>
                <w:color w:val="000000"/>
                <w:spacing w:val="345"/>
                <w:sz w:val="24"/>
                <w:szCs w:val="24"/>
                <w:lang w:val="ru-RU"/>
              </w:rPr>
              <w:t>н</w:t>
            </w:r>
            <w:r w:rsidRPr="00D632D5">
              <w:rPr>
                <w:rFonts w:ascii="Arial" w:eastAsiaTheme="minorHAnsi" w:hAnsi="Arial" w:cs="Arial"/>
                <w:color w:val="000000"/>
                <w:sz w:val="24"/>
                <w:szCs w:val="24"/>
                <w:lang w:val="ru-RU"/>
              </w:rPr>
              <w:t>о</w:t>
            </w:r>
            <w:r w:rsidRPr="00D632D5">
              <w:rPr>
                <w:rFonts w:ascii="Arial" w:eastAsiaTheme="minorHAnsi" w:hAnsi="Arial" w:cs="Arial"/>
                <w:color w:val="000000"/>
                <w:spacing w:val="345"/>
                <w:sz w:val="24"/>
                <w:szCs w:val="24"/>
                <w:lang w:val="ru-RU"/>
              </w:rPr>
              <w:t>т</w:t>
            </w:r>
            <w:r w:rsidRPr="00D632D5">
              <w:rPr>
                <w:rFonts w:ascii="Arial" w:eastAsiaTheme="minorHAnsi" w:hAnsi="Arial" w:cs="Arial"/>
                <w:color w:val="000000"/>
                <w:sz w:val="24"/>
                <w:szCs w:val="24"/>
                <w:lang w:val="ru-RU"/>
              </w:rPr>
              <w:t>31</w:t>
            </w:r>
            <w:r w:rsidR="00673EE4">
              <w:rPr>
                <w:rFonts w:ascii="Arial" w:eastAsiaTheme="minorHAnsi" w:hAnsi="Arial" w:cs="Arial"/>
                <w:color w:val="000000"/>
                <w:sz w:val="24"/>
                <w:szCs w:val="24"/>
                <w:lang w:val="ru-RU"/>
              </w:rPr>
              <w:t xml:space="preserve"> июля </w:t>
            </w:r>
            <w:r w:rsidRPr="00D632D5">
              <w:rPr>
                <w:rFonts w:ascii="Arial" w:eastAsiaTheme="minorHAnsi" w:hAnsi="Arial" w:cs="Arial"/>
                <w:color w:val="000000"/>
                <w:sz w:val="24"/>
                <w:szCs w:val="24"/>
                <w:lang w:val="ru-RU"/>
              </w:rPr>
              <w:t>202</w:t>
            </w:r>
            <w:r w:rsidRPr="00D632D5">
              <w:rPr>
                <w:rFonts w:ascii="Arial" w:eastAsiaTheme="minorHAnsi" w:hAnsi="Arial" w:cs="Arial"/>
                <w:color w:val="000000"/>
                <w:spacing w:val="345"/>
                <w:sz w:val="24"/>
                <w:szCs w:val="24"/>
                <w:lang w:val="ru-RU"/>
              </w:rPr>
              <w:t>0</w:t>
            </w:r>
            <w:r w:rsidRPr="00D632D5">
              <w:rPr>
                <w:rFonts w:ascii="Arial" w:eastAsiaTheme="minorHAnsi" w:hAnsi="Arial" w:cs="Arial"/>
                <w:color w:val="000000"/>
                <w:sz w:val="24"/>
                <w:szCs w:val="24"/>
                <w:lang w:val="ru-RU"/>
              </w:rPr>
              <w:t>№</w:t>
            </w:r>
            <w:r w:rsidR="00C53EB7" w:rsidRPr="00D632D5">
              <w:rPr>
                <w:rFonts w:ascii="Arial" w:eastAsiaTheme="minorHAnsi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32D5">
              <w:rPr>
                <w:rFonts w:ascii="Arial" w:eastAsiaTheme="minorHAnsi" w:hAnsi="Arial" w:cs="Arial"/>
                <w:color w:val="000000"/>
                <w:sz w:val="24"/>
                <w:szCs w:val="24"/>
                <w:lang w:val="ru-RU"/>
              </w:rPr>
              <w:t>248-Ф</w:t>
            </w:r>
            <w:r w:rsidRPr="00D632D5">
              <w:rPr>
                <w:rFonts w:ascii="Arial" w:eastAsiaTheme="minorHAnsi" w:hAnsi="Arial" w:cs="Arial"/>
                <w:color w:val="000000"/>
                <w:spacing w:val="345"/>
                <w:sz w:val="24"/>
                <w:szCs w:val="24"/>
                <w:lang w:val="ru-RU"/>
              </w:rPr>
              <w:t>З</w:t>
            </w:r>
            <w:r w:rsidRPr="00D632D5">
              <w:rPr>
                <w:rFonts w:ascii="Arial" w:eastAsiaTheme="minorHAnsi" w:hAnsi="Arial" w:cs="Arial"/>
                <w:color w:val="000000"/>
                <w:sz w:val="24"/>
                <w:szCs w:val="24"/>
                <w:lang w:val="ru-RU"/>
              </w:rPr>
              <w:t>«О</w:t>
            </w:r>
            <w:r w:rsidR="00C53EB7" w:rsidRPr="00D632D5">
              <w:rPr>
                <w:rFonts w:ascii="Arial" w:eastAsiaTheme="minorHAnsi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32D5">
              <w:rPr>
                <w:rFonts w:ascii="Arial" w:eastAsiaTheme="minorHAnsi" w:hAnsi="Arial" w:cs="Arial"/>
                <w:color w:val="000000"/>
                <w:sz w:val="24"/>
                <w:szCs w:val="24"/>
                <w:lang w:val="ru-RU"/>
              </w:rPr>
              <w:t>государственно</w:t>
            </w:r>
            <w:r w:rsidR="00BD7FED" w:rsidRPr="00D632D5">
              <w:rPr>
                <w:rFonts w:ascii="Arial" w:eastAsiaTheme="minorHAnsi" w:hAnsi="Arial" w:cs="Arial"/>
                <w:color w:val="000000"/>
                <w:sz w:val="24"/>
                <w:szCs w:val="24"/>
                <w:lang w:val="ru-RU"/>
              </w:rPr>
              <w:t>м</w:t>
            </w:r>
            <w:r w:rsidR="00C53EB7" w:rsidRPr="00D632D5">
              <w:rPr>
                <w:rFonts w:ascii="Arial" w:eastAsiaTheme="minorHAnsi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32D5">
              <w:rPr>
                <w:rFonts w:ascii="Arial" w:eastAsiaTheme="minorHAnsi" w:hAnsi="Arial" w:cs="Arial"/>
                <w:color w:val="000000"/>
                <w:sz w:val="24"/>
                <w:szCs w:val="24"/>
                <w:lang w:val="ru-RU"/>
              </w:rPr>
              <w:t>контрол</w:t>
            </w:r>
            <w:r w:rsidRPr="00D632D5">
              <w:rPr>
                <w:rFonts w:ascii="Arial" w:eastAsiaTheme="minorHAnsi" w:hAnsi="Arial" w:cs="Arial"/>
                <w:color w:val="000000"/>
                <w:spacing w:val="67"/>
                <w:sz w:val="24"/>
                <w:szCs w:val="24"/>
                <w:lang w:val="ru-RU"/>
              </w:rPr>
              <w:t>е</w:t>
            </w:r>
            <w:r w:rsidRPr="00D632D5">
              <w:rPr>
                <w:rFonts w:ascii="Arial" w:eastAsiaTheme="minorHAnsi" w:hAnsi="Arial" w:cs="Arial"/>
                <w:color w:val="000000"/>
                <w:sz w:val="24"/>
                <w:szCs w:val="24"/>
                <w:lang w:val="ru-RU"/>
              </w:rPr>
              <w:t>(надзоре</w:t>
            </w:r>
            <w:r w:rsidR="00BD7FED" w:rsidRPr="00D632D5">
              <w:rPr>
                <w:rFonts w:ascii="Arial" w:eastAsiaTheme="minorHAnsi" w:hAnsi="Arial" w:cs="Arial"/>
                <w:color w:val="000000"/>
                <w:spacing w:val="67"/>
                <w:sz w:val="24"/>
                <w:szCs w:val="24"/>
                <w:lang w:val="ru-RU"/>
              </w:rPr>
              <w:t xml:space="preserve">) и </w:t>
            </w:r>
            <w:r w:rsidRPr="00D632D5">
              <w:rPr>
                <w:rFonts w:ascii="Arial" w:eastAsiaTheme="minorHAnsi" w:hAnsi="Arial" w:cs="Arial"/>
                <w:color w:val="000000"/>
                <w:sz w:val="24"/>
                <w:szCs w:val="24"/>
                <w:lang w:val="ru-RU"/>
              </w:rPr>
              <w:t>муниципально</w:t>
            </w:r>
            <w:r w:rsidR="00BD7FED" w:rsidRPr="00D632D5">
              <w:rPr>
                <w:rFonts w:ascii="Arial" w:eastAsiaTheme="minorHAnsi" w:hAnsi="Arial" w:cs="Arial"/>
                <w:color w:val="000000"/>
                <w:spacing w:val="67"/>
                <w:sz w:val="24"/>
                <w:szCs w:val="24"/>
                <w:lang w:val="ru-RU"/>
              </w:rPr>
              <w:t xml:space="preserve">м </w:t>
            </w:r>
            <w:r w:rsidRPr="00D632D5">
              <w:rPr>
                <w:rFonts w:ascii="Arial" w:eastAsiaTheme="minorHAnsi" w:hAnsi="Arial" w:cs="Arial"/>
                <w:color w:val="000000"/>
                <w:sz w:val="24"/>
                <w:szCs w:val="24"/>
                <w:lang w:val="ru-RU"/>
              </w:rPr>
              <w:t>контроле</w:t>
            </w:r>
            <w:r w:rsidR="00C53EB7" w:rsidRPr="00D632D5">
              <w:rPr>
                <w:rFonts w:ascii="Arial" w:eastAsiaTheme="minorHAnsi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="00BD7FED" w:rsidRPr="00D632D5">
              <w:rPr>
                <w:rFonts w:ascii="Arial" w:eastAsiaTheme="minorHAnsi" w:hAnsi="Arial" w:cs="Arial"/>
                <w:color w:val="000000"/>
                <w:spacing w:val="60"/>
                <w:sz w:val="24"/>
                <w:szCs w:val="24"/>
                <w:lang w:val="ru-RU"/>
              </w:rPr>
              <w:t xml:space="preserve">в </w:t>
            </w:r>
            <w:r w:rsidRPr="00D632D5">
              <w:rPr>
                <w:rFonts w:ascii="Arial" w:eastAsiaTheme="minorHAnsi" w:hAnsi="Arial" w:cs="Arial"/>
                <w:color w:val="000000"/>
                <w:sz w:val="24"/>
                <w:szCs w:val="24"/>
                <w:lang w:val="ru-RU"/>
              </w:rPr>
              <w:t>Российско</w:t>
            </w:r>
            <w:r w:rsidR="00BD7FED" w:rsidRPr="00D632D5">
              <w:rPr>
                <w:rFonts w:ascii="Arial" w:eastAsiaTheme="minorHAnsi" w:hAnsi="Arial" w:cs="Arial"/>
                <w:color w:val="000000"/>
                <w:spacing w:val="60"/>
                <w:sz w:val="24"/>
                <w:szCs w:val="24"/>
                <w:lang w:val="ru-RU"/>
              </w:rPr>
              <w:t xml:space="preserve">й </w:t>
            </w:r>
            <w:r w:rsidRPr="00D632D5">
              <w:rPr>
                <w:rFonts w:ascii="Arial" w:eastAsiaTheme="minorHAnsi" w:hAnsi="Arial" w:cs="Arial"/>
                <w:color w:val="000000"/>
                <w:sz w:val="24"/>
                <w:szCs w:val="24"/>
                <w:lang w:val="ru-RU"/>
              </w:rPr>
              <w:t>Федерации</w:t>
            </w:r>
            <w:r w:rsidR="00BD7FED" w:rsidRPr="00D632D5">
              <w:rPr>
                <w:rFonts w:ascii="Arial" w:eastAsiaTheme="minorHAnsi" w:hAnsi="Arial" w:cs="Arial"/>
                <w:color w:val="000000"/>
                <w:sz w:val="24"/>
                <w:szCs w:val="24"/>
                <w:lang w:val="ru-RU"/>
              </w:rPr>
              <w:t>»</w:t>
            </w:r>
            <w:r w:rsidRPr="00D632D5">
              <w:rPr>
                <w:rFonts w:ascii="Arial" w:eastAsiaTheme="minorHAnsi" w:hAnsi="Arial" w:cs="Arial"/>
                <w:color w:val="000000"/>
                <w:sz w:val="24"/>
                <w:szCs w:val="24"/>
                <w:lang w:val="ru-RU"/>
              </w:rPr>
              <w:t>,</w:t>
            </w:r>
            <w:r w:rsidRPr="00D632D5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ru-RU"/>
              </w:rPr>
              <w:t>Федеральный закон от 11</w:t>
            </w:r>
            <w:r w:rsidR="00673EE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июня </w:t>
            </w:r>
            <w:r w:rsidRPr="00D632D5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ru-RU"/>
              </w:rPr>
              <w:t>2021№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</w:t>
            </w:r>
          </w:p>
        </w:tc>
      </w:tr>
      <w:tr w:rsidR="007A3CAD" w:rsidRPr="007A3CAD" w:rsidTr="005603E1">
        <w:tc>
          <w:tcPr>
            <w:tcW w:w="1809" w:type="dxa"/>
          </w:tcPr>
          <w:p w:rsidR="007A3CAD" w:rsidRPr="00D632D5" w:rsidRDefault="007A3CAD" w:rsidP="007A3CAD">
            <w:pPr>
              <w:tabs>
                <w:tab w:val="left" w:pos="1535"/>
              </w:tabs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632D5">
              <w:rPr>
                <w:rFonts w:ascii="Arial" w:hAnsi="Arial" w:cs="Arial"/>
                <w:sz w:val="24"/>
                <w:szCs w:val="24"/>
                <w:lang w:val="ru-RU"/>
              </w:rPr>
              <w:t>Срок реализации программы</w:t>
            </w:r>
            <w:r w:rsidR="0012737D" w:rsidRPr="00D632D5">
              <w:rPr>
                <w:rFonts w:ascii="Arial" w:hAnsi="Arial" w:cs="Arial"/>
                <w:sz w:val="24"/>
                <w:szCs w:val="24"/>
                <w:lang w:val="ru-RU"/>
              </w:rPr>
              <w:t xml:space="preserve"> профилактики</w:t>
            </w:r>
          </w:p>
        </w:tc>
        <w:tc>
          <w:tcPr>
            <w:tcW w:w="7938" w:type="dxa"/>
            <w:gridSpan w:val="2"/>
          </w:tcPr>
          <w:p w:rsidR="007A3CAD" w:rsidRPr="00D632D5" w:rsidRDefault="00D90AA2" w:rsidP="007A3CAD">
            <w:pPr>
              <w:tabs>
                <w:tab w:val="left" w:pos="1535"/>
              </w:tabs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632D5">
              <w:rPr>
                <w:rFonts w:ascii="Arial" w:hAnsi="Arial" w:cs="Arial"/>
                <w:sz w:val="24"/>
                <w:szCs w:val="24"/>
                <w:lang w:val="ru-RU"/>
              </w:rPr>
              <w:t>2022 год</w:t>
            </w:r>
          </w:p>
        </w:tc>
      </w:tr>
      <w:tr w:rsidR="0019038D" w:rsidRPr="00167823" w:rsidTr="005603E1">
        <w:trPr>
          <w:gridAfter w:val="1"/>
          <w:wAfter w:w="55" w:type="dxa"/>
        </w:trPr>
        <w:tc>
          <w:tcPr>
            <w:tcW w:w="1809" w:type="dxa"/>
          </w:tcPr>
          <w:p w:rsidR="00311A26" w:rsidRPr="00D632D5" w:rsidRDefault="00311A26" w:rsidP="00311A26">
            <w:pPr>
              <w:tabs>
                <w:tab w:val="left" w:pos="1535"/>
              </w:tabs>
              <w:ind w:right="-22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632D5">
              <w:rPr>
                <w:rFonts w:ascii="Arial" w:hAnsi="Arial" w:cs="Arial"/>
                <w:sz w:val="24"/>
                <w:szCs w:val="24"/>
                <w:lang w:val="ru-RU"/>
              </w:rPr>
              <w:t>Ожидаемые результаты реализации программы</w:t>
            </w:r>
          </w:p>
        </w:tc>
        <w:tc>
          <w:tcPr>
            <w:tcW w:w="7883" w:type="dxa"/>
          </w:tcPr>
          <w:p w:rsidR="00311A26" w:rsidRPr="00D632D5" w:rsidRDefault="00311A26" w:rsidP="003F26E9">
            <w:pPr>
              <w:tabs>
                <w:tab w:val="left" w:pos="1535"/>
              </w:tabs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</w:pPr>
            <w:r w:rsidRPr="00D632D5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>1.</w:t>
            </w:r>
            <w:r w:rsidR="00196BC2" w:rsidRPr="00D632D5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> М</w:t>
            </w:r>
            <w:r w:rsidR="00196BC2" w:rsidRPr="00D632D5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инимизирование количества нарушений субъектами профилактики обязательных требований, установленных Правилами благоустройства;</w:t>
            </w:r>
          </w:p>
          <w:p w:rsidR="003F26E9" w:rsidRPr="00D632D5" w:rsidRDefault="00311A26" w:rsidP="00196BC2">
            <w:pPr>
              <w:tabs>
                <w:tab w:val="left" w:pos="1535"/>
              </w:tabs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632D5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>2.</w:t>
            </w:r>
            <w:r w:rsidR="00196BC2" w:rsidRPr="00D632D5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> </w:t>
            </w:r>
            <w:r w:rsidR="003F26E9" w:rsidRPr="00D632D5">
              <w:rPr>
                <w:rFonts w:ascii="Arial" w:eastAsiaTheme="minorHAnsi" w:hAnsi="Arial" w:cs="Arial"/>
                <w:color w:val="000000"/>
                <w:sz w:val="24"/>
                <w:szCs w:val="24"/>
                <w:lang w:val="ru-RU"/>
              </w:rPr>
              <w:t>Повышение правосознания и правовой культуры контролируемых лиц.</w:t>
            </w:r>
          </w:p>
        </w:tc>
      </w:tr>
    </w:tbl>
    <w:p w:rsidR="00311A26" w:rsidRPr="00D632D5" w:rsidRDefault="00311A26" w:rsidP="003F26E9">
      <w:pPr>
        <w:pStyle w:val="ConsPlusNormal"/>
        <w:spacing w:before="220"/>
        <w:ind w:firstLine="539"/>
        <w:contextualSpacing/>
        <w:jc w:val="center"/>
        <w:rPr>
          <w:rFonts w:ascii="Arial" w:hAnsi="Arial" w:cs="Arial"/>
          <w:sz w:val="24"/>
          <w:szCs w:val="24"/>
        </w:rPr>
      </w:pPr>
      <w:r w:rsidRPr="00D632D5">
        <w:rPr>
          <w:rFonts w:ascii="Arial" w:hAnsi="Arial" w:cs="Arial"/>
          <w:sz w:val="24"/>
          <w:szCs w:val="24"/>
        </w:rPr>
        <w:t>1. Анализ текущего состояния осуществления муниципального</w:t>
      </w:r>
    </w:p>
    <w:p w:rsidR="00311A26" w:rsidRPr="00D632D5" w:rsidRDefault="00311A26" w:rsidP="003F26E9">
      <w:pPr>
        <w:pStyle w:val="ConsPlusNormal"/>
        <w:spacing w:before="220"/>
        <w:ind w:firstLine="539"/>
        <w:contextualSpacing/>
        <w:jc w:val="center"/>
        <w:rPr>
          <w:rFonts w:ascii="Arial" w:hAnsi="Arial" w:cs="Arial"/>
          <w:sz w:val="24"/>
          <w:szCs w:val="24"/>
        </w:rPr>
      </w:pPr>
      <w:r w:rsidRPr="00D632D5">
        <w:rPr>
          <w:rFonts w:ascii="Arial" w:hAnsi="Arial" w:cs="Arial"/>
          <w:sz w:val="24"/>
          <w:szCs w:val="24"/>
        </w:rPr>
        <w:t>контроля</w:t>
      </w:r>
      <w:r w:rsidR="00196BC2" w:rsidRPr="00D632D5">
        <w:rPr>
          <w:rFonts w:ascii="Arial" w:hAnsi="Arial" w:cs="Arial"/>
          <w:sz w:val="24"/>
          <w:szCs w:val="24"/>
        </w:rPr>
        <w:t xml:space="preserve"> в сфере благоустройства</w:t>
      </w:r>
      <w:r w:rsidR="005F7AEF" w:rsidRPr="00D632D5">
        <w:rPr>
          <w:rFonts w:ascii="Arial" w:hAnsi="Arial" w:cs="Arial"/>
          <w:sz w:val="24"/>
          <w:szCs w:val="24"/>
        </w:rPr>
        <w:t xml:space="preserve"> на территории Кривошеинского сельского поселения.</w:t>
      </w:r>
    </w:p>
    <w:p w:rsidR="00311A26" w:rsidRPr="00D632D5" w:rsidRDefault="00311A26" w:rsidP="003F26E9">
      <w:pPr>
        <w:ind w:firstLine="709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D632D5">
        <w:rPr>
          <w:rFonts w:ascii="Arial" w:hAnsi="Arial" w:cs="Arial"/>
          <w:sz w:val="24"/>
          <w:szCs w:val="24"/>
          <w:lang w:val="ru-RU"/>
        </w:rPr>
        <w:t>1.1. В зависимости от объекта, в отношении которого осуществляется муниципальный контроль</w:t>
      </w:r>
      <w:r w:rsidR="00196BC2" w:rsidRPr="00D632D5">
        <w:rPr>
          <w:rFonts w:ascii="Arial" w:hAnsi="Arial" w:cs="Arial"/>
          <w:sz w:val="24"/>
          <w:szCs w:val="24"/>
          <w:lang w:val="ru-RU"/>
        </w:rPr>
        <w:t xml:space="preserve"> в сфере благоустройства</w:t>
      </w:r>
      <w:r w:rsidRPr="00D632D5">
        <w:rPr>
          <w:rFonts w:ascii="Arial" w:hAnsi="Arial" w:cs="Arial"/>
          <w:sz w:val="24"/>
          <w:szCs w:val="24"/>
          <w:lang w:val="ru-RU"/>
        </w:rPr>
        <w:t xml:space="preserve">, выделяются следующие типы контролируемых лиц: </w:t>
      </w:r>
    </w:p>
    <w:p w:rsidR="002B6766" w:rsidRPr="00D632D5" w:rsidRDefault="00311A26" w:rsidP="003F26E9">
      <w:pPr>
        <w:ind w:firstLine="709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D632D5">
        <w:rPr>
          <w:rFonts w:ascii="Arial" w:hAnsi="Arial" w:cs="Arial"/>
          <w:sz w:val="24"/>
          <w:szCs w:val="24"/>
          <w:lang w:val="ru-RU"/>
        </w:rPr>
        <w:t>- юридические лица</w:t>
      </w:r>
      <w:r w:rsidR="002B6766" w:rsidRPr="00D632D5">
        <w:rPr>
          <w:rFonts w:ascii="Arial" w:hAnsi="Arial" w:cs="Arial"/>
          <w:sz w:val="24"/>
          <w:szCs w:val="24"/>
          <w:lang w:val="ru-RU"/>
        </w:rPr>
        <w:t>,</w:t>
      </w:r>
      <w:r w:rsidRPr="00D632D5">
        <w:rPr>
          <w:rFonts w:ascii="Arial" w:hAnsi="Arial" w:cs="Arial"/>
          <w:sz w:val="24"/>
          <w:szCs w:val="24"/>
          <w:lang w:val="ru-RU"/>
        </w:rPr>
        <w:t xml:space="preserve"> индивидуальные предприниматели</w:t>
      </w:r>
      <w:r w:rsidR="002B6766" w:rsidRPr="00D632D5">
        <w:rPr>
          <w:rFonts w:ascii="Arial" w:hAnsi="Arial" w:cs="Arial"/>
          <w:sz w:val="24"/>
          <w:szCs w:val="24"/>
          <w:lang w:val="ru-RU"/>
        </w:rPr>
        <w:t xml:space="preserve"> и граждане</w:t>
      </w:r>
      <w:r w:rsidRPr="00D632D5">
        <w:rPr>
          <w:rFonts w:ascii="Arial" w:hAnsi="Arial" w:cs="Arial"/>
          <w:sz w:val="24"/>
          <w:szCs w:val="24"/>
          <w:lang w:val="ru-RU"/>
        </w:rPr>
        <w:t xml:space="preserve">, </w:t>
      </w:r>
      <w:r w:rsidR="003E06A7" w:rsidRPr="00D632D5">
        <w:rPr>
          <w:rFonts w:ascii="Arial" w:hAnsi="Arial" w:cs="Arial"/>
          <w:sz w:val="24"/>
          <w:szCs w:val="24"/>
          <w:lang w:val="ru-RU"/>
        </w:rPr>
        <w:t xml:space="preserve">обеспечивающие благоустройство объектов, </w:t>
      </w:r>
      <w:r w:rsidR="002B6766" w:rsidRPr="00D632D5">
        <w:rPr>
          <w:rFonts w:ascii="Arial" w:hAnsi="Arial" w:cs="Arial"/>
          <w:sz w:val="24"/>
          <w:szCs w:val="24"/>
          <w:lang w:val="ru-RU"/>
        </w:rPr>
        <w:t xml:space="preserve">к которым предъявляются обязательные требования, установленные Правилами благоустройства территории </w:t>
      </w:r>
      <w:r w:rsidR="005603E1" w:rsidRPr="00D632D5">
        <w:rPr>
          <w:rFonts w:ascii="Arial" w:hAnsi="Arial" w:cs="Arial"/>
          <w:sz w:val="24"/>
          <w:szCs w:val="24"/>
          <w:lang w:val="ru-RU"/>
        </w:rPr>
        <w:t>Кривошеинского сельского поселения;</w:t>
      </w:r>
    </w:p>
    <w:p w:rsidR="005314B2" w:rsidRPr="00D632D5" w:rsidRDefault="00311A26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632D5">
        <w:rPr>
          <w:rFonts w:ascii="Arial" w:hAnsi="Arial" w:cs="Arial"/>
        </w:rPr>
        <w:t xml:space="preserve">1.2. </w:t>
      </w:r>
      <w:r w:rsidR="005314B2" w:rsidRPr="00D632D5">
        <w:rPr>
          <w:rFonts w:ascii="Arial" w:hAnsi="Arial" w:cs="Arial"/>
        </w:rPr>
        <w:t xml:space="preserve">За текущий период 2021 года в рамках муниципального контроля за соблюдением Правил благоустройства на территории </w:t>
      </w:r>
      <w:r w:rsidR="005603E1" w:rsidRPr="00D632D5">
        <w:rPr>
          <w:rFonts w:ascii="Arial" w:hAnsi="Arial" w:cs="Arial"/>
        </w:rPr>
        <w:t>Кривошеинского сельского поселения</w:t>
      </w:r>
      <w:r w:rsidR="005314B2" w:rsidRPr="00D632D5">
        <w:rPr>
          <w:rFonts w:ascii="Arial" w:hAnsi="Arial" w:cs="Arial"/>
        </w:rPr>
        <w:t xml:space="preserve"> плановые и внеплановые проверки, мероприятия по контролю без взаимодействия с субъектами контроля на территории </w:t>
      </w:r>
      <w:r w:rsidR="005603E1" w:rsidRPr="00D632D5">
        <w:rPr>
          <w:rFonts w:ascii="Arial" w:hAnsi="Arial" w:cs="Arial"/>
        </w:rPr>
        <w:t>Кривошеинского сельского поселения</w:t>
      </w:r>
      <w:r w:rsidR="005314B2" w:rsidRPr="00D632D5">
        <w:rPr>
          <w:rFonts w:ascii="Arial" w:hAnsi="Arial" w:cs="Arial"/>
        </w:rPr>
        <w:t xml:space="preserve"> не производились.</w:t>
      </w:r>
    </w:p>
    <w:p w:rsidR="005314B2" w:rsidRPr="00D632D5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632D5">
        <w:rPr>
          <w:rFonts w:ascii="Arial" w:hAnsi="Arial" w:cs="Arial"/>
        </w:rPr>
        <w:t>Эксперты и представители экспертных организаций к проведению проверок не привлекались.</w:t>
      </w:r>
    </w:p>
    <w:p w:rsidR="005314B2" w:rsidRPr="00D632D5" w:rsidRDefault="005314B2" w:rsidP="005314B2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632D5">
        <w:rPr>
          <w:rFonts w:ascii="Arial" w:hAnsi="Arial" w:cs="Arial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5314B2" w:rsidRPr="00D632D5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632D5">
        <w:rPr>
          <w:rFonts w:ascii="Arial" w:hAnsi="Arial" w:cs="Arial"/>
        </w:rPr>
        <w:lastRenderedPageBreak/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5603E1" w:rsidRPr="00D632D5" w:rsidRDefault="005603E1" w:rsidP="0019038D">
      <w:pPr>
        <w:pStyle w:val="ConsPlusNormal"/>
        <w:ind w:firstLine="540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12737D" w:rsidRPr="00D632D5" w:rsidRDefault="0012737D" w:rsidP="0019038D">
      <w:pPr>
        <w:pStyle w:val="ConsPlusNormal"/>
        <w:ind w:firstLine="540"/>
        <w:contextualSpacing/>
        <w:jc w:val="center"/>
        <w:rPr>
          <w:rFonts w:ascii="Arial" w:hAnsi="Arial" w:cs="Arial"/>
          <w:sz w:val="24"/>
          <w:szCs w:val="24"/>
        </w:rPr>
      </w:pPr>
      <w:r w:rsidRPr="00D632D5">
        <w:rPr>
          <w:rFonts w:ascii="Arial" w:hAnsi="Arial" w:cs="Arial"/>
          <w:sz w:val="24"/>
          <w:szCs w:val="24"/>
        </w:rPr>
        <w:t>2. Характеристика проблем, на решение которых направлена</w:t>
      </w:r>
    </w:p>
    <w:p w:rsidR="005603E1" w:rsidRPr="00D632D5" w:rsidRDefault="0012737D" w:rsidP="005603E1">
      <w:pPr>
        <w:pStyle w:val="ConsPlusNormal"/>
        <w:ind w:firstLine="540"/>
        <w:contextualSpacing/>
        <w:jc w:val="center"/>
        <w:rPr>
          <w:rFonts w:ascii="Arial" w:hAnsi="Arial" w:cs="Arial"/>
          <w:sz w:val="24"/>
          <w:szCs w:val="24"/>
        </w:rPr>
      </w:pPr>
      <w:r w:rsidRPr="00D632D5">
        <w:rPr>
          <w:rFonts w:ascii="Arial" w:hAnsi="Arial" w:cs="Arial"/>
          <w:sz w:val="24"/>
          <w:szCs w:val="24"/>
        </w:rPr>
        <w:t>программа профилактики</w:t>
      </w:r>
      <w:r w:rsidR="005F7AEF" w:rsidRPr="00D632D5">
        <w:rPr>
          <w:rFonts w:ascii="Arial" w:hAnsi="Arial" w:cs="Arial"/>
          <w:sz w:val="24"/>
          <w:szCs w:val="24"/>
        </w:rPr>
        <w:t xml:space="preserve"> рисков причинения вреда.</w:t>
      </w:r>
    </w:p>
    <w:p w:rsidR="0012737D" w:rsidRPr="00D632D5" w:rsidRDefault="0019038D" w:rsidP="005F7AEF">
      <w:pPr>
        <w:pStyle w:val="ConsPlusNormal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D632D5">
        <w:rPr>
          <w:rFonts w:ascii="Arial" w:hAnsi="Arial" w:cs="Arial"/>
          <w:sz w:val="24"/>
          <w:szCs w:val="24"/>
        </w:rPr>
        <w:tab/>
      </w:r>
      <w:r w:rsidR="001D3A66" w:rsidRPr="00D632D5">
        <w:rPr>
          <w:rFonts w:ascii="Arial" w:hAnsi="Arial" w:cs="Arial"/>
          <w:sz w:val="24"/>
          <w:szCs w:val="24"/>
        </w:rPr>
        <w:t xml:space="preserve">2.1. </w:t>
      </w:r>
      <w:r w:rsidR="004F1C32" w:rsidRPr="00D632D5">
        <w:rPr>
          <w:rFonts w:ascii="Arial" w:hAnsi="Arial" w:cs="Arial"/>
          <w:sz w:val="24"/>
          <w:szCs w:val="24"/>
        </w:rPr>
        <w:t xml:space="preserve">К основным проблемам в сфере </w:t>
      </w:r>
      <w:r w:rsidR="00497304" w:rsidRPr="00D632D5">
        <w:rPr>
          <w:rFonts w:ascii="Arial" w:hAnsi="Arial" w:cs="Arial"/>
          <w:sz w:val="24"/>
          <w:szCs w:val="24"/>
        </w:rPr>
        <w:t xml:space="preserve">благоустройства, на решение которых направлена Программа профилактики относится: </w:t>
      </w:r>
      <w:r w:rsidR="003E06A7" w:rsidRPr="00D632D5">
        <w:rPr>
          <w:rFonts w:ascii="Arial" w:hAnsi="Arial" w:cs="Arial"/>
          <w:sz w:val="24"/>
          <w:szCs w:val="24"/>
        </w:rPr>
        <w:t>приведение</w:t>
      </w:r>
      <w:r w:rsidR="005603E1" w:rsidRPr="00D632D5">
        <w:rPr>
          <w:rFonts w:ascii="Arial" w:hAnsi="Arial" w:cs="Arial"/>
          <w:sz w:val="24"/>
          <w:szCs w:val="24"/>
        </w:rPr>
        <w:t xml:space="preserve"> </w:t>
      </w:r>
      <w:r w:rsidR="003E06A7" w:rsidRPr="00D632D5">
        <w:rPr>
          <w:rFonts w:ascii="Arial" w:hAnsi="Arial" w:cs="Arial"/>
          <w:sz w:val="24"/>
          <w:szCs w:val="24"/>
        </w:rPr>
        <w:t>объектов благоустройства в соответствии с технико-</w:t>
      </w:r>
      <w:r w:rsidR="005603E1" w:rsidRPr="00D632D5">
        <w:rPr>
          <w:rFonts w:ascii="Arial" w:hAnsi="Arial" w:cs="Arial"/>
          <w:sz w:val="24"/>
          <w:szCs w:val="24"/>
        </w:rPr>
        <w:t xml:space="preserve"> </w:t>
      </w:r>
      <w:r w:rsidR="003E06A7" w:rsidRPr="00D632D5">
        <w:rPr>
          <w:rFonts w:ascii="Arial" w:hAnsi="Arial" w:cs="Arial"/>
          <w:sz w:val="24"/>
          <w:szCs w:val="24"/>
        </w:rPr>
        <w:t>эксплуатационными</w:t>
      </w:r>
      <w:r w:rsidR="005603E1" w:rsidRPr="00D632D5">
        <w:rPr>
          <w:rFonts w:ascii="Arial" w:hAnsi="Arial" w:cs="Arial"/>
          <w:sz w:val="24"/>
          <w:szCs w:val="24"/>
        </w:rPr>
        <w:t xml:space="preserve"> </w:t>
      </w:r>
      <w:r w:rsidR="003E06A7" w:rsidRPr="00D632D5">
        <w:rPr>
          <w:rFonts w:ascii="Arial" w:hAnsi="Arial" w:cs="Arial"/>
          <w:sz w:val="24"/>
          <w:szCs w:val="24"/>
        </w:rPr>
        <w:t xml:space="preserve">характеристиками улучшение архитектурно-планировочного облика </w:t>
      </w:r>
      <w:r w:rsidR="005603E1" w:rsidRPr="00D632D5">
        <w:rPr>
          <w:rFonts w:ascii="Arial" w:hAnsi="Arial" w:cs="Arial"/>
          <w:sz w:val="24"/>
          <w:szCs w:val="24"/>
        </w:rPr>
        <w:t>Кривошеинского сельского поселения</w:t>
      </w:r>
      <w:r w:rsidR="003E06A7" w:rsidRPr="00D632D5">
        <w:rPr>
          <w:rFonts w:ascii="Arial" w:hAnsi="Arial" w:cs="Arial"/>
          <w:sz w:val="24"/>
          <w:szCs w:val="24"/>
        </w:rPr>
        <w:t>,</w:t>
      </w:r>
      <w:r w:rsidR="005603E1" w:rsidRPr="00D632D5">
        <w:rPr>
          <w:rFonts w:ascii="Arial" w:hAnsi="Arial" w:cs="Arial"/>
          <w:sz w:val="24"/>
          <w:szCs w:val="24"/>
        </w:rPr>
        <w:t xml:space="preserve"> </w:t>
      </w:r>
      <w:r w:rsidR="003E06A7" w:rsidRPr="00D632D5">
        <w:rPr>
          <w:rFonts w:ascii="Arial" w:hAnsi="Arial" w:cs="Arial"/>
          <w:sz w:val="24"/>
          <w:szCs w:val="24"/>
        </w:rPr>
        <w:t>улучшение экологической обстановки и санитарно-гигиенических условий</w:t>
      </w:r>
      <w:r w:rsidR="005603E1" w:rsidRPr="00D632D5">
        <w:rPr>
          <w:rFonts w:ascii="Arial" w:hAnsi="Arial" w:cs="Arial"/>
          <w:sz w:val="24"/>
          <w:szCs w:val="24"/>
        </w:rPr>
        <w:t xml:space="preserve"> жизни</w:t>
      </w:r>
      <w:r w:rsidR="003E06A7" w:rsidRPr="00D632D5">
        <w:rPr>
          <w:rFonts w:ascii="Arial" w:hAnsi="Arial" w:cs="Arial"/>
          <w:sz w:val="24"/>
          <w:szCs w:val="24"/>
        </w:rPr>
        <w:t>,</w:t>
      </w:r>
      <w:r w:rsidR="005603E1" w:rsidRPr="00D632D5">
        <w:rPr>
          <w:rFonts w:ascii="Arial" w:hAnsi="Arial" w:cs="Arial"/>
          <w:sz w:val="24"/>
          <w:szCs w:val="24"/>
        </w:rPr>
        <w:t xml:space="preserve"> </w:t>
      </w:r>
      <w:r w:rsidR="003E06A7" w:rsidRPr="00D632D5">
        <w:rPr>
          <w:rFonts w:ascii="Arial" w:hAnsi="Arial" w:cs="Arial"/>
          <w:sz w:val="24"/>
          <w:szCs w:val="24"/>
        </w:rPr>
        <w:t>создание безопасных и комфортных условий для проживания населения.</w:t>
      </w:r>
    </w:p>
    <w:p w:rsidR="003E06A7" w:rsidRPr="00D632D5" w:rsidRDefault="003E06A7" w:rsidP="005F7AEF">
      <w:pPr>
        <w:contextualSpacing/>
        <w:jc w:val="both"/>
        <w:rPr>
          <w:rFonts w:ascii="Arial" w:hAnsi="Arial" w:cs="Arial"/>
          <w:b/>
          <w:sz w:val="24"/>
          <w:szCs w:val="24"/>
          <w:lang w:val="ru-RU"/>
        </w:rPr>
      </w:pPr>
    </w:p>
    <w:p w:rsidR="00311A26" w:rsidRPr="00D632D5" w:rsidRDefault="0012737D" w:rsidP="003F26E9">
      <w:pPr>
        <w:contextualSpacing/>
        <w:jc w:val="center"/>
        <w:rPr>
          <w:rFonts w:ascii="Arial" w:hAnsi="Arial" w:cs="Arial"/>
          <w:sz w:val="24"/>
          <w:szCs w:val="24"/>
          <w:lang w:val="ru-RU"/>
        </w:rPr>
      </w:pPr>
      <w:r w:rsidRPr="00D632D5">
        <w:rPr>
          <w:rFonts w:ascii="Arial" w:hAnsi="Arial" w:cs="Arial"/>
          <w:sz w:val="24"/>
          <w:szCs w:val="24"/>
          <w:lang w:val="ru-RU"/>
        </w:rPr>
        <w:t>3</w:t>
      </w:r>
      <w:r w:rsidR="00311A26" w:rsidRPr="00D632D5">
        <w:rPr>
          <w:rFonts w:ascii="Arial" w:hAnsi="Arial" w:cs="Arial"/>
          <w:sz w:val="24"/>
          <w:szCs w:val="24"/>
          <w:lang w:val="ru-RU"/>
        </w:rPr>
        <w:t xml:space="preserve">. Цели и задачи реализации </w:t>
      </w:r>
      <w:r w:rsidRPr="00D632D5">
        <w:rPr>
          <w:rFonts w:ascii="Arial" w:hAnsi="Arial" w:cs="Arial"/>
          <w:sz w:val="24"/>
          <w:szCs w:val="24"/>
          <w:lang w:val="ru-RU"/>
        </w:rPr>
        <w:t>п</w:t>
      </w:r>
      <w:r w:rsidR="00311A26" w:rsidRPr="00D632D5">
        <w:rPr>
          <w:rFonts w:ascii="Arial" w:hAnsi="Arial" w:cs="Arial"/>
          <w:sz w:val="24"/>
          <w:szCs w:val="24"/>
          <w:lang w:val="ru-RU"/>
        </w:rPr>
        <w:t>рограммы профилактики</w:t>
      </w:r>
    </w:p>
    <w:p w:rsidR="00311A26" w:rsidRPr="00D632D5" w:rsidRDefault="0012737D" w:rsidP="003F26E9">
      <w:pPr>
        <w:tabs>
          <w:tab w:val="left" w:pos="709"/>
        </w:tabs>
        <w:ind w:firstLine="709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D632D5">
        <w:rPr>
          <w:rFonts w:ascii="Arial" w:hAnsi="Arial" w:cs="Arial"/>
          <w:sz w:val="24"/>
          <w:szCs w:val="24"/>
          <w:lang w:val="ru-RU"/>
        </w:rPr>
        <w:t xml:space="preserve">3.1. </w:t>
      </w:r>
      <w:r w:rsidR="00311A26" w:rsidRPr="00D632D5">
        <w:rPr>
          <w:rFonts w:ascii="Arial" w:hAnsi="Arial" w:cs="Arial"/>
          <w:sz w:val="24"/>
          <w:szCs w:val="24"/>
          <w:lang w:val="ru-RU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311A26" w:rsidRPr="00D632D5" w:rsidRDefault="00311A26" w:rsidP="003F26E9">
      <w:pPr>
        <w:tabs>
          <w:tab w:val="left" w:pos="709"/>
        </w:tabs>
        <w:ind w:firstLine="709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D632D5">
        <w:rPr>
          <w:rFonts w:ascii="Arial" w:hAnsi="Arial" w:cs="Arial"/>
          <w:sz w:val="24"/>
          <w:szCs w:val="24"/>
          <w:lang w:val="ru-RU"/>
        </w:rPr>
        <w:t>1)</w:t>
      </w:r>
      <w:r w:rsidRPr="00D632D5">
        <w:rPr>
          <w:rFonts w:ascii="Arial" w:hAnsi="Arial" w:cs="Arial"/>
          <w:sz w:val="24"/>
          <w:szCs w:val="24"/>
        </w:rPr>
        <w:t> </w:t>
      </w:r>
      <w:r w:rsidRPr="00D632D5">
        <w:rPr>
          <w:rFonts w:ascii="Arial" w:hAnsi="Arial" w:cs="Arial"/>
          <w:sz w:val="24"/>
          <w:szCs w:val="24"/>
          <w:lang w:val="ru-RU"/>
        </w:rPr>
        <w:t>стимулирование добросовестного соблюдения обязательных требований всеми контролируемыми лицами;</w:t>
      </w:r>
    </w:p>
    <w:p w:rsidR="00311A26" w:rsidRPr="00D632D5" w:rsidRDefault="00311A26" w:rsidP="00311A26">
      <w:pPr>
        <w:tabs>
          <w:tab w:val="left" w:pos="709"/>
        </w:tabs>
        <w:ind w:firstLine="709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D632D5">
        <w:rPr>
          <w:rFonts w:ascii="Arial" w:hAnsi="Arial" w:cs="Arial"/>
          <w:sz w:val="24"/>
          <w:szCs w:val="24"/>
          <w:lang w:val="ru-RU"/>
        </w:rPr>
        <w:t>2)</w:t>
      </w:r>
      <w:r w:rsidRPr="00D632D5">
        <w:rPr>
          <w:rFonts w:ascii="Arial" w:hAnsi="Arial" w:cs="Arial"/>
          <w:sz w:val="24"/>
          <w:szCs w:val="24"/>
        </w:rPr>
        <w:t> </w:t>
      </w:r>
      <w:r w:rsidRPr="00D632D5">
        <w:rPr>
          <w:rFonts w:ascii="Arial" w:hAnsi="Arial" w:cs="Arial"/>
          <w:sz w:val="24"/>
          <w:szCs w:val="24"/>
          <w:lang w:val="ru-RU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11A26" w:rsidRPr="00D632D5" w:rsidRDefault="00311A26" w:rsidP="00311A26">
      <w:pPr>
        <w:ind w:firstLine="709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D632D5">
        <w:rPr>
          <w:rFonts w:ascii="Arial" w:hAnsi="Arial" w:cs="Arial"/>
          <w:sz w:val="24"/>
          <w:szCs w:val="24"/>
          <w:lang w:val="ru-RU"/>
        </w:rPr>
        <w:t>3)</w:t>
      </w:r>
      <w:r w:rsidRPr="00D632D5">
        <w:rPr>
          <w:rFonts w:ascii="Arial" w:hAnsi="Arial" w:cs="Arial"/>
          <w:sz w:val="24"/>
          <w:szCs w:val="24"/>
        </w:rPr>
        <w:t> </w:t>
      </w:r>
      <w:r w:rsidRPr="00D632D5">
        <w:rPr>
          <w:rFonts w:ascii="Arial" w:hAnsi="Arial" w:cs="Arial"/>
          <w:sz w:val="24"/>
          <w:szCs w:val="24"/>
          <w:lang w:val="ru-RU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F14A2" w:rsidRPr="00D632D5" w:rsidRDefault="0012737D" w:rsidP="004F14A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D632D5">
        <w:rPr>
          <w:rFonts w:ascii="Arial" w:hAnsi="Arial" w:cs="Arial"/>
          <w:color w:val="000000"/>
          <w:sz w:val="24"/>
          <w:szCs w:val="24"/>
          <w:lang w:val="ru-RU"/>
        </w:rPr>
        <w:t xml:space="preserve">3.2. </w:t>
      </w:r>
      <w:r w:rsidR="004F14A2" w:rsidRPr="00D632D5">
        <w:rPr>
          <w:rFonts w:ascii="Arial" w:hAnsi="Arial" w:cs="Arial"/>
          <w:color w:val="000000"/>
          <w:sz w:val="24"/>
          <w:szCs w:val="24"/>
          <w:lang w:val="ru-RU"/>
        </w:rPr>
        <w:t xml:space="preserve">Задачами Программы являются: </w:t>
      </w:r>
    </w:p>
    <w:p w:rsidR="004F14A2" w:rsidRPr="00D632D5" w:rsidRDefault="004F14A2" w:rsidP="004F14A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D632D5">
        <w:rPr>
          <w:rFonts w:ascii="Arial" w:hAnsi="Arial" w:cs="Arial"/>
          <w:color w:val="000000"/>
          <w:sz w:val="24"/>
          <w:szCs w:val="24"/>
          <w:lang w:val="ru-RU"/>
        </w:rPr>
        <w:t>-</w:t>
      </w:r>
      <w:r w:rsidR="005314B2" w:rsidRPr="00D632D5">
        <w:rPr>
          <w:rFonts w:ascii="Arial" w:hAnsi="Arial" w:cs="Arial"/>
          <w:color w:val="000000"/>
          <w:sz w:val="24"/>
          <w:szCs w:val="24"/>
          <w:lang w:val="ru-RU"/>
        </w:rPr>
        <w:t> </w:t>
      </w:r>
      <w:r w:rsidRPr="00D632D5">
        <w:rPr>
          <w:rFonts w:ascii="Arial" w:hAnsi="Arial" w:cs="Arial"/>
          <w:color w:val="000000"/>
          <w:sz w:val="24"/>
          <w:szCs w:val="24"/>
          <w:lang w:val="ru-RU"/>
        </w:rPr>
        <w:t xml:space="preserve">укрепление системы профилактики нарушений обязательных требований; </w:t>
      </w:r>
    </w:p>
    <w:p w:rsidR="004F14A2" w:rsidRPr="00D632D5" w:rsidRDefault="004F14A2" w:rsidP="004F14A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D632D5">
        <w:rPr>
          <w:rFonts w:ascii="Arial" w:hAnsi="Arial" w:cs="Arial"/>
          <w:color w:val="000000"/>
          <w:sz w:val="24"/>
          <w:szCs w:val="24"/>
          <w:lang w:val="ru-RU"/>
        </w:rPr>
        <w:t>-</w:t>
      </w:r>
      <w:r w:rsidR="005314B2" w:rsidRPr="00D632D5">
        <w:rPr>
          <w:rFonts w:ascii="Arial" w:hAnsi="Arial" w:cs="Arial"/>
          <w:color w:val="000000"/>
          <w:sz w:val="24"/>
          <w:szCs w:val="24"/>
          <w:lang w:val="ru-RU"/>
        </w:rPr>
        <w:t> </w:t>
      </w:r>
      <w:r w:rsidRPr="00D632D5">
        <w:rPr>
          <w:rFonts w:ascii="Arial" w:hAnsi="Arial" w:cs="Arial"/>
          <w:color w:val="000000"/>
          <w:sz w:val="24"/>
          <w:szCs w:val="24"/>
          <w:lang w:val="ru-RU"/>
        </w:rPr>
        <w:t xml:space="preserve"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4F14A2" w:rsidRPr="00D632D5" w:rsidRDefault="004F14A2" w:rsidP="004F14A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D632D5">
        <w:rPr>
          <w:rFonts w:ascii="Arial" w:hAnsi="Arial" w:cs="Arial"/>
          <w:color w:val="000000"/>
          <w:sz w:val="24"/>
          <w:szCs w:val="24"/>
          <w:lang w:val="ru-RU"/>
        </w:rPr>
        <w:t>-</w:t>
      </w:r>
      <w:r w:rsidR="005314B2" w:rsidRPr="00D632D5">
        <w:rPr>
          <w:rFonts w:ascii="Arial" w:hAnsi="Arial" w:cs="Arial"/>
          <w:color w:val="000000"/>
          <w:sz w:val="24"/>
          <w:szCs w:val="24"/>
          <w:lang w:val="ru-RU"/>
        </w:rPr>
        <w:t> </w:t>
      </w:r>
      <w:r w:rsidRPr="00D632D5">
        <w:rPr>
          <w:rFonts w:ascii="Arial" w:hAnsi="Arial" w:cs="Arial"/>
          <w:color w:val="000000"/>
          <w:sz w:val="24"/>
          <w:szCs w:val="24"/>
          <w:lang w:val="ru-RU"/>
        </w:rPr>
        <w:t>формирование одинакового понимания обязательных требований у всех участников контрольной деятельности.</w:t>
      </w:r>
    </w:p>
    <w:p w:rsidR="00673EE4" w:rsidRDefault="00673EE4" w:rsidP="005F7AEF">
      <w:pPr>
        <w:autoSpaceDE w:val="0"/>
        <w:autoSpaceDN w:val="0"/>
        <w:adjustRightInd w:val="0"/>
        <w:ind w:firstLine="708"/>
        <w:jc w:val="center"/>
        <w:rPr>
          <w:rFonts w:ascii="Arial" w:hAnsi="Arial" w:cs="Arial"/>
          <w:color w:val="000000"/>
          <w:sz w:val="24"/>
          <w:szCs w:val="24"/>
          <w:lang w:val="ru-RU"/>
        </w:rPr>
      </w:pPr>
    </w:p>
    <w:p w:rsidR="005F7AEF" w:rsidRPr="00D632D5" w:rsidRDefault="005F7AEF" w:rsidP="005F7AEF">
      <w:pPr>
        <w:autoSpaceDE w:val="0"/>
        <w:autoSpaceDN w:val="0"/>
        <w:adjustRightInd w:val="0"/>
        <w:ind w:firstLine="708"/>
        <w:jc w:val="center"/>
        <w:rPr>
          <w:rFonts w:ascii="Arial" w:hAnsi="Arial" w:cs="Arial"/>
          <w:color w:val="000000"/>
          <w:sz w:val="24"/>
          <w:szCs w:val="24"/>
          <w:lang w:val="ru-RU"/>
        </w:rPr>
      </w:pPr>
      <w:r w:rsidRPr="00D632D5">
        <w:rPr>
          <w:rFonts w:ascii="Arial" w:hAnsi="Arial" w:cs="Arial"/>
          <w:color w:val="000000"/>
          <w:sz w:val="24"/>
          <w:szCs w:val="24"/>
          <w:lang w:val="ru-RU"/>
        </w:rPr>
        <w:t>4. Перечень профилактических мероприятий, сроки (периодичность) их проведения.</w:t>
      </w:r>
    </w:p>
    <w:tbl>
      <w:tblPr>
        <w:tblW w:w="9498" w:type="dxa"/>
        <w:tblInd w:w="15" w:type="dxa"/>
        <w:tblLayout w:type="fixed"/>
        <w:tblLook w:val="04A0"/>
      </w:tblPr>
      <w:tblGrid>
        <w:gridCol w:w="553"/>
        <w:gridCol w:w="2211"/>
        <w:gridCol w:w="2350"/>
        <w:gridCol w:w="1797"/>
        <w:gridCol w:w="138"/>
        <w:gridCol w:w="2212"/>
        <w:gridCol w:w="237"/>
      </w:tblGrid>
      <w:tr w:rsidR="005F7AEF" w:rsidRPr="00167823" w:rsidTr="00935DA9">
        <w:trPr>
          <w:gridAfter w:val="1"/>
          <w:wAfter w:w="237" w:type="dxa"/>
          <w:trHeight w:val="145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7AEF" w:rsidRPr="00D34C12" w:rsidRDefault="005F7AEF" w:rsidP="00F52C75">
            <w:pPr>
              <w:spacing w:line="256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34C12">
              <w:rPr>
                <w:rFonts w:ascii="Arial" w:hAnsi="Arial" w:cs="Arial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7AEF" w:rsidRDefault="005F7AEF" w:rsidP="00F52C75">
            <w:pPr>
              <w:spacing w:line="256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34C12">
              <w:rPr>
                <w:rFonts w:ascii="Arial" w:hAnsi="Arial" w:cs="Arial"/>
                <w:color w:val="000000" w:themeColor="text1"/>
                <w:sz w:val="24"/>
                <w:szCs w:val="24"/>
              </w:rPr>
              <w:t>Вид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:rsidR="005F7AEF" w:rsidRPr="00D34C12" w:rsidRDefault="005F7AEF" w:rsidP="00F52C75">
            <w:pPr>
              <w:spacing w:line="256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34C12">
              <w:rPr>
                <w:rFonts w:ascii="Arial" w:hAnsi="Arial" w:cs="Arial"/>
                <w:color w:val="000000" w:themeColor="text1"/>
                <w:sz w:val="24"/>
                <w:szCs w:val="24"/>
              </w:rPr>
              <w:t>мероприятия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7AEF" w:rsidRPr="00D34C12" w:rsidRDefault="005F7AEF" w:rsidP="00F52C75">
            <w:pPr>
              <w:spacing w:line="256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34C12">
              <w:rPr>
                <w:rFonts w:ascii="Arial" w:hAnsi="Arial" w:cs="Arial"/>
                <w:color w:val="000000" w:themeColor="text1"/>
                <w:sz w:val="24"/>
                <w:szCs w:val="24"/>
              </w:rPr>
              <w:t>Содержание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D34C12">
              <w:rPr>
                <w:rFonts w:ascii="Arial" w:hAnsi="Arial" w:cs="Arial"/>
                <w:color w:val="000000" w:themeColor="text1"/>
                <w:sz w:val="24"/>
                <w:szCs w:val="24"/>
              </w:rPr>
              <w:t>мероприятия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7AEF" w:rsidRDefault="005F7AEF" w:rsidP="00F52C75">
            <w:pPr>
              <w:spacing w:line="256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34C12">
              <w:rPr>
                <w:rFonts w:ascii="Arial" w:hAnsi="Arial" w:cs="Arial"/>
                <w:color w:val="000000" w:themeColor="text1"/>
                <w:sz w:val="24"/>
                <w:szCs w:val="24"/>
              </w:rPr>
              <w:t>Срок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:rsidR="005F7AEF" w:rsidRPr="00D34C12" w:rsidRDefault="005F7AEF" w:rsidP="00F52C75">
            <w:pPr>
              <w:spacing w:line="256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34C12">
              <w:rPr>
                <w:rFonts w:ascii="Arial" w:hAnsi="Arial" w:cs="Arial"/>
                <w:color w:val="000000" w:themeColor="text1"/>
                <w:sz w:val="24"/>
                <w:szCs w:val="24"/>
              </w:rPr>
              <w:t>реализации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D34C12">
              <w:rPr>
                <w:rFonts w:ascii="Arial" w:hAnsi="Arial" w:cs="Arial"/>
                <w:color w:val="000000" w:themeColor="text1"/>
                <w:sz w:val="24"/>
                <w:szCs w:val="24"/>
              </w:rPr>
              <w:t>мероприятия</w:t>
            </w:r>
          </w:p>
        </w:tc>
        <w:tc>
          <w:tcPr>
            <w:tcW w:w="2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7AEF" w:rsidRPr="005F7AEF" w:rsidRDefault="005F7AEF" w:rsidP="00F52C75">
            <w:pPr>
              <w:spacing w:line="256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  <w:r w:rsidRPr="005F7AEF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Ответственный за реализацию мероприятия исполнитель</w:t>
            </w:r>
          </w:p>
        </w:tc>
      </w:tr>
      <w:tr w:rsidR="005F7AEF" w:rsidRPr="007776ED" w:rsidTr="00935DA9">
        <w:trPr>
          <w:gridAfter w:val="1"/>
          <w:wAfter w:w="237" w:type="dxa"/>
          <w:trHeight w:val="145"/>
        </w:trPr>
        <w:tc>
          <w:tcPr>
            <w:tcW w:w="5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7AEF" w:rsidRPr="00D34C12" w:rsidRDefault="005F7AEF" w:rsidP="00F52C75">
            <w:pPr>
              <w:spacing w:line="256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34C12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7AEF" w:rsidRPr="005F7AEF" w:rsidRDefault="005F7AEF" w:rsidP="005F7AEF">
            <w:pPr>
              <w:shd w:val="clear" w:color="auto" w:fill="FFFFFF"/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5F7AEF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Информирование контролируемых и иных лиц по вопросам соблюдения обязательных требований</w:t>
            </w:r>
          </w:p>
          <w:p w:rsidR="005F7AEF" w:rsidRPr="005F7AEF" w:rsidRDefault="005F7AEF" w:rsidP="00F52C75">
            <w:pPr>
              <w:shd w:val="clear" w:color="auto" w:fill="FFFFFF"/>
              <w:spacing w:line="256" w:lineRule="auto"/>
              <w:ind w:firstLine="187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7AEF" w:rsidRPr="005F7AEF" w:rsidRDefault="005F7AEF" w:rsidP="005F7AEF">
            <w:pPr>
              <w:spacing w:line="256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1.</w:t>
            </w:r>
            <w:r w:rsidRPr="005F7AEF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Р</w:t>
            </w:r>
            <w:r w:rsidRPr="005F7AEF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азмещение сведений по вопросам соблюдения обязательных требований на официальном сайте администрации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7AEF" w:rsidRPr="00D34C12" w:rsidRDefault="005F7AEF" w:rsidP="00F52C75">
            <w:pPr>
              <w:spacing w:line="256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F7AEF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D34C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Ежегодно, </w:t>
            </w:r>
          </w:p>
          <w:p w:rsidR="005F7AEF" w:rsidRPr="00D34C12" w:rsidRDefault="005F7AEF" w:rsidP="00F52C75">
            <w:pPr>
              <w:spacing w:line="256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34C12">
              <w:rPr>
                <w:rFonts w:ascii="Arial" w:hAnsi="Arial" w:cs="Arial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7AEF" w:rsidRPr="00D34C12" w:rsidRDefault="005F7AEF" w:rsidP="00F52C75">
            <w:pPr>
              <w:spacing w:line="256" w:lineRule="auto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D34C12">
              <w:rPr>
                <w:rFonts w:ascii="Arial" w:hAnsi="Arial" w:cs="Arial"/>
                <w:color w:val="000000" w:themeColor="text1"/>
                <w:sz w:val="24"/>
                <w:szCs w:val="24"/>
              </w:rPr>
              <w:t>Администрация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Кривошеинского сельского поселения</w:t>
            </w:r>
          </w:p>
        </w:tc>
      </w:tr>
      <w:tr w:rsidR="005F7AEF" w:rsidRPr="007776ED" w:rsidTr="00935DA9">
        <w:trPr>
          <w:gridAfter w:val="1"/>
          <w:wAfter w:w="237" w:type="dxa"/>
          <w:trHeight w:val="145"/>
        </w:trPr>
        <w:tc>
          <w:tcPr>
            <w:tcW w:w="5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F7AEF" w:rsidRPr="00D34C12" w:rsidRDefault="005F7AEF" w:rsidP="00F52C75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F7AEF" w:rsidRPr="00D34C12" w:rsidRDefault="005F7AEF" w:rsidP="00F52C75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7AEF" w:rsidRPr="005F7AEF" w:rsidRDefault="005F7AEF" w:rsidP="005F7AEF">
            <w:pPr>
              <w:spacing w:line="256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  <w:r w:rsidRPr="005F7AEF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2. Р</w:t>
            </w:r>
            <w:r w:rsidRPr="005F7AEF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азмещение сведений по вопросам соблюдения обязательных требований в </w:t>
            </w:r>
            <w:r w:rsidRPr="005F7AEF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lastRenderedPageBreak/>
              <w:t>средствах массовой информации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7AEF" w:rsidRPr="00D34C12" w:rsidRDefault="005F7AEF" w:rsidP="00F52C75">
            <w:pPr>
              <w:spacing w:line="256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34C12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Ежеквартально</w:t>
            </w:r>
          </w:p>
        </w:tc>
        <w:tc>
          <w:tcPr>
            <w:tcW w:w="2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7AEF" w:rsidRPr="00D34C12" w:rsidRDefault="005F7AEF" w:rsidP="00F52C75">
            <w:pPr>
              <w:spacing w:line="256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34C12">
              <w:rPr>
                <w:rFonts w:ascii="Arial" w:hAnsi="Arial" w:cs="Arial"/>
                <w:color w:val="000000" w:themeColor="text1"/>
                <w:sz w:val="24"/>
                <w:szCs w:val="24"/>
              </w:rPr>
              <w:t>Администрация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Кривошеинского сельского поселения</w:t>
            </w:r>
          </w:p>
        </w:tc>
      </w:tr>
      <w:tr w:rsidR="005F7AEF" w:rsidRPr="007776ED" w:rsidTr="00935DA9">
        <w:trPr>
          <w:gridAfter w:val="1"/>
          <w:wAfter w:w="237" w:type="dxa"/>
          <w:trHeight w:val="145"/>
        </w:trPr>
        <w:tc>
          <w:tcPr>
            <w:tcW w:w="5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F7AEF" w:rsidRPr="00D34C12" w:rsidRDefault="005F7AEF" w:rsidP="00F52C75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F7AEF" w:rsidRPr="00D34C12" w:rsidRDefault="005F7AEF" w:rsidP="00F52C75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7AEF" w:rsidRPr="005F7AEF" w:rsidRDefault="005F7AEF" w:rsidP="005F7AEF">
            <w:pPr>
              <w:spacing w:line="256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  <w:r w:rsidRPr="005F7AEF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3. Р</w:t>
            </w:r>
            <w:r w:rsidRPr="005F7AEF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азмещение сведений по вопросам соблюдения обязательных требований</w:t>
            </w:r>
            <w:r w:rsidRPr="005F7AE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в личных кабинетах контролируемых лиц в государственных информационных системах (при их наличии)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7AEF" w:rsidRPr="00D34C12" w:rsidRDefault="005F7AEF" w:rsidP="00F52C75">
            <w:pPr>
              <w:spacing w:line="256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34C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Ежегодно, </w:t>
            </w:r>
          </w:p>
          <w:p w:rsidR="005F7AEF" w:rsidRPr="00D34C12" w:rsidRDefault="005F7AEF" w:rsidP="00F52C75">
            <w:pPr>
              <w:spacing w:line="256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34C12">
              <w:rPr>
                <w:rFonts w:ascii="Arial" w:hAnsi="Arial" w:cs="Arial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7AEF" w:rsidRPr="00D34C12" w:rsidRDefault="005F7AEF" w:rsidP="00F52C75">
            <w:pPr>
              <w:spacing w:line="256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34C12">
              <w:rPr>
                <w:rFonts w:ascii="Arial" w:hAnsi="Arial" w:cs="Arial"/>
                <w:color w:val="000000" w:themeColor="text1"/>
                <w:sz w:val="24"/>
                <w:szCs w:val="24"/>
              </w:rPr>
              <w:t>Администрация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Кривошеинского сельского поселения</w:t>
            </w:r>
          </w:p>
        </w:tc>
      </w:tr>
      <w:tr w:rsidR="00935DA9" w:rsidRPr="007776ED" w:rsidTr="00935DA9">
        <w:trPr>
          <w:trHeight w:val="145"/>
        </w:trPr>
        <w:tc>
          <w:tcPr>
            <w:tcW w:w="5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5DA9" w:rsidRPr="00935DA9" w:rsidRDefault="00935DA9" w:rsidP="00F52C75">
            <w:pPr>
              <w:spacing w:line="256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22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5DA9" w:rsidRPr="00935DA9" w:rsidRDefault="00935DA9" w:rsidP="00935DA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  <w:r w:rsidRPr="00935DA9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Консультирование контролируемых лиц в устной или письменной форме по вопросам муниципального контроля в сфере благоустройства:</w:t>
            </w:r>
          </w:p>
          <w:p w:rsidR="00935DA9" w:rsidRPr="00935DA9" w:rsidRDefault="00935DA9" w:rsidP="00935DA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  <w:r w:rsidRPr="00935DA9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- организация и осуществление контроля в сфере благоустройства;</w:t>
            </w:r>
          </w:p>
          <w:p w:rsidR="00935DA9" w:rsidRPr="00935DA9" w:rsidRDefault="00935DA9" w:rsidP="00935DA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  <w:r w:rsidRPr="00935DA9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- порядок осуществления контрольных мероприятий;</w:t>
            </w:r>
          </w:p>
          <w:p w:rsidR="00935DA9" w:rsidRPr="00935DA9" w:rsidRDefault="00935DA9" w:rsidP="00935DA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  <w:r w:rsidRPr="00935DA9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- порядок обжалования действий (бездействия) должностных лиц, уполномоченных осуществлять муниципальный контроль;</w:t>
            </w:r>
          </w:p>
          <w:p w:rsidR="00935DA9" w:rsidRPr="00935DA9" w:rsidRDefault="00935DA9" w:rsidP="00935DA9">
            <w:pPr>
              <w:spacing w:line="256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  <w:r w:rsidRPr="00935DA9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 xml:space="preserve">- получение информации о нормативных правовых актах (их отдельных положениях), содержащих обязательные требования, оценка соблюдения </w:t>
            </w:r>
            <w:r w:rsidRPr="00935DA9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lastRenderedPageBreak/>
              <w:t>которых осуществляется Администрацией в рамках контрольных мероприяти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й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5DA9" w:rsidRPr="00935DA9" w:rsidRDefault="00935DA9" w:rsidP="00935DA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  <w:r w:rsidRPr="00935DA9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lastRenderedPageBreak/>
              <w:t>1. Консультирование контролируемых лиц в устной форме по телефону, по видео –конференцсвязи и на личном приеме</w:t>
            </w:r>
          </w:p>
          <w:p w:rsidR="00935DA9" w:rsidRPr="00935DA9" w:rsidRDefault="00935DA9" w:rsidP="00935DA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</w:p>
          <w:p w:rsidR="00935DA9" w:rsidRPr="00935DA9" w:rsidRDefault="00935DA9" w:rsidP="0020552F">
            <w:pPr>
              <w:spacing w:line="256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5DA9" w:rsidRPr="00935DA9" w:rsidRDefault="00935DA9" w:rsidP="00935DA9">
            <w:pPr>
              <w:spacing w:line="256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  <w:r w:rsidRPr="00935DA9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При обращении лица, нуждающегося в консультировании</w:t>
            </w:r>
          </w:p>
          <w:p w:rsidR="00935DA9" w:rsidRPr="00935DA9" w:rsidRDefault="00935DA9" w:rsidP="00935DA9">
            <w:pPr>
              <w:spacing w:line="256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</w:p>
          <w:p w:rsidR="00935DA9" w:rsidRPr="00935DA9" w:rsidRDefault="00935DA9" w:rsidP="00935DA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5DA9" w:rsidRPr="0003684F" w:rsidRDefault="00935DA9" w:rsidP="00705D58">
            <w:pPr>
              <w:spacing w:line="256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3684F">
              <w:rPr>
                <w:rFonts w:ascii="Arial" w:hAnsi="Arial" w:cs="Arial"/>
                <w:color w:val="000000" w:themeColor="text1"/>
                <w:sz w:val="24"/>
                <w:szCs w:val="24"/>
              </w:rPr>
              <w:t>Администрация Кривошеинского сельского поселения</w:t>
            </w:r>
          </w:p>
          <w:p w:rsidR="00935DA9" w:rsidRPr="0003684F" w:rsidRDefault="00935DA9" w:rsidP="00705D58">
            <w:pPr>
              <w:spacing w:line="256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37" w:type="dxa"/>
            <w:vAlign w:val="center"/>
          </w:tcPr>
          <w:p w:rsidR="00935DA9" w:rsidRPr="0003684F" w:rsidRDefault="00935DA9" w:rsidP="0020552F">
            <w:pPr>
              <w:spacing w:line="256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935DA9" w:rsidRPr="007776ED" w:rsidTr="00935DA9">
        <w:trPr>
          <w:trHeight w:val="145"/>
        </w:trPr>
        <w:tc>
          <w:tcPr>
            <w:tcW w:w="5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5DA9" w:rsidRPr="00D34C12" w:rsidRDefault="00935DA9" w:rsidP="00F52C75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5DA9" w:rsidRPr="00D34C12" w:rsidRDefault="00935DA9" w:rsidP="00935DA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5DA9" w:rsidRPr="00D34C12" w:rsidRDefault="00935DA9" w:rsidP="00D632D5">
            <w:pPr>
              <w:pStyle w:val="s1"/>
              <w:shd w:val="clear" w:color="auto" w:fill="FFFFFF"/>
              <w:spacing w:line="256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935DA9">
              <w:rPr>
                <w:rFonts w:ascii="Arial" w:hAnsi="Arial" w:cs="Arial"/>
                <w:color w:val="000000" w:themeColor="text1"/>
              </w:rPr>
              <w:t>2. Консультирование контролируемых лиц в письменной форме</w:t>
            </w:r>
          </w:p>
        </w:tc>
        <w:tc>
          <w:tcPr>
            <w:tcW w:w="19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5DA9" w:rsidRPr="00935DA9" w:rsidRDefault="00935DA9" w:rsidP="00935DA9">
            <w:pPr>
              <w:spacing w:line="256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  <w:r w:rsidRPr="00935DA9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  <w:p w:rsidR="00935DA9" w:rsidRPr="00935DA9" w:rsidRDefault="00935DA9" w:rsidP="00935DA9">
            <w:pPr>
              <w:spacing w:line="256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</w:p>
          <w:p w:rsidR="00935DA9" w:rsidRPr="00935DA9" w:rsidRDefault="00935DA9" w:rsidP="00F52C75">
            <w:pPr>
              <w:spacing w:line="256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5DA9" w:rsidRPr="007776ED" w:rsidRDefault="00935DA9" w:rsidP="0020552F">
            <w:pPr>
              <w:widowControl/>
              <w:spacing w:after="200" w:line="276" w:lineRule="auto"/>
            </w:pPr>
            <w:r w:rsidRPr="00D34C12">
              <w:rPr>
                <w:rFonts w:ascii="Arial" w:hAnsi="Arial" w:cs="Arial"/>
                <w:color w:val="000000" w:themeColor="text1"/>
                <w:sz w:val="24"/>
                <w:szCs w:val="24"/>
              </w:rPr>
              <w:t>Администрация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Кривошеинского сельского поселения</w:t>
            </w:r>
          </w:p>
        </w:tc>
        <w:tc>
          <w:tcPr>
            <w:tcW w:w="237" w:type="dxa"/>
            <w:vAlign w:val="center"/>
          </w:tcPr>
          <w:p w:rsidR="00935DA9" w:rsidRPr="007776ED" w:rsidRDefault="00935DA9">
            <w:pPr>
              <w:widowControl/>
              <w:spacing w:after="200" w:line="276" w:lineRule="auto"/>
            </w:pPr>
          </w:p>
        </w:tc>
      </w:tr>
      <w:tr w:rsidR="00935DA9" w:rsidRPr="007776ED" w:rsidTr="00935DA9">
        <w:trPr>
          <w:trHeight w:val="4999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5DA9" w:rsidRPr="00D34C12" w:rsidRDefault="00935DA9" w:rsidP="00F52C75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5DA9" w:rsidRPr="00D34C12" w:rsidRDefault="00935DA9" w:rsidP="00935DA9">
            <w:pPr>
              <w:spacing w:line="256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5DA9" w:rsidRPr="00935DA9" w:rsidRDefault="00935DA9" w:rsidP="00566A20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  <w:r w:rsidRPr="00935DA9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3. Консультирование контролируемых лиц путем размещения на официальном сайте Администрации письменного разъяснения, подписанного Главой сельского поселения или должностным лицом, уполномоченным осуществлять муниципальный контроль в сфере благоустройства</w:t>
            </w:r>
          </w:p>
        </w:tc>
        <w:tc>
          <w:tcPr>
            <w:tcW w:w="19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5DA9" w:rsidRPr="00935DA9" w:rsidRDefault="00935DA9" w:rsidP="00566A20">
            <w:pPr>
              <w:spacing w:line="256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  <w:r w:rsidRPr="00935DA9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В течение 30 дней со дня регистрации администрацией пятого однотипного обращения контролируемых лиц и их представителей</w:t>
            </w:r>
          </w:p>
          <w:p w:rsidR="00935DA9" w:rsidRPr="00935DA9" w:rsidRDefault="00935DA9" w:rsidP="00566A20">
            <w:pPr>
              <w:spacing w:line="256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5DA9" w:rsidRPr="0003684F" w:rsidRDefault="00935DA9" w:rsidP="005634B4">
            <w:pPr>
              <w:spacing w:line="256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34C12">
              <w:rPr>
                <w:rFonts w:ascii="Arial" w:hAnsi="Arial" w:cs="Arial"/>
                <w:color w:val="000000" w:themeColor="text1"/>
                <w:sz w:val="24"/>
                <w:szCs w:val="24"/>
              </w:rPr>
              <w:t>Администрация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Кривошеинского сельского поселения</w:t>
            </w:r>
          </w:p>
          <w:p w:rsidR="00935DA9" w:rsidRPr="00D34C12" w:rsidRDefault="00935DA9" w:rsidP="005634B4">
            <w:pPr>
              <w:spacing w:line="256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37" w:type="dxa"/>
            <w:vAlign w:val="center"/>
          </w:tcPr>
          <w:p w:rsidR="00935DA9" w:rsidRPr="00D34C12" w:rsidRDefault="00935DA9" w:rsidP="0020552F">
            <w:pPr>
              <w:spacing w:line="256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:rsidR="00D632D5" w:rsidRDefault="00D632D5" w:rsidP="004F14A2">
      <w:pPr>
        <w:tabs>
          <w:tab w:val="left" w:pos="992"/>
        </w:tabs>
        <w:jc w:val="center"/>
        <w:rPr>
          <w:rFonts w:ascii="Arial" w:hAnsi="Arial" w:cs="Arial"/>
          <w:sz w:val="24"/>
          <w:szCs w:val="24"/>
          <w:lang w:val="ru-RU"/>
        </w:rPr>
      </w:pPr>
    </w:p>
    <w:p w:rsidR="004F14A2" w:rsidRPr="00D632D5" w:rsidRDefault="00D632D5" w:rsidP="004F14A2">
      <w:pPr>
        <w:tabs>
          <w:tab w:val="left" w:pos="992"/>
        </w:tabs>
        <w:jc w:val="center"/>
        <w:rPr>
          <w:rFonts w:ascii="Arial" w:hAnsi="Arial" w:cs="Arial"/>
          <w:sz w:val="24"/>
          <w:szCs w:val="24"/>
          <w:lang w:val="ru-RU"/>
        </w:rPr>
      </w:pPr>
      <w:r w:rsidRPr="00D632D5">
        <w:rPr>
          <w:rFonts w:ascii="Arial" w:hAnsi="Arial" w:cs="Arial"/>
          <w:sz w:val="24"/>
          <w:szCs w:val="24"/>
          <w:lang w:val="ru-RU"/>
        </w:rPr>
        <w:t>5</w:t>
      </w:r>
      <w:r w:rsidR="004F14A2" w:rsidRPr="00D632D5">
        <w:rPr>
          <w:rFonts w:ascii="Arial" w:hAnsi="Arial" w:cs="Arial"/>
          <w:sz w:val="24"/>
          <w:szCs w:val="24"/>
          <w:lang w:val="ru-RU"/>
        </w:rPr>
        <w:t>. Показатели результативности и эффективности программы профилактики</w:t>
      </w:r>
    </w:p>
    <w:p w:rsidR="004F14A2" w:rsidRPr="00D632D5" w:rsidRDefault="004F14A2" w:rsidP="004F14A2">
      <w:pPr>
        <w:tabs>
          <w:tab w:val="left" w:pos="992"/>
        </w:tabs>
        <w:jc w:val="center"/>
        <w:rPr>
          <w:rFonts w:ascii="Arial" w:hAnsi="Arial" w:cs="Arial"/>
          <w:sz w:val="24"/>
          <w:szCs w:val="24"/>
          <w:lang w:val="ru-RU"/>
        </w:rPr>
      </w:pPr>
      <w:r w:rsidRPr="00D632D5">
        <w:rPr>
          <w:rFonts w:ascii="Arial" w:hAnsi="Arial" w:cs="Arial"/>
          <w:sz w:val="24"/>
          <w:szCs w:val="24"/>
          <w:lang w:val="ru-RU"/>
        </w:rPr>
        <w:t xml:space="preserve"> рисков причинения вреда</w:t>
      </w:r>
      <w:r w:rsidR="007A4FE3" w:rsidRPr="00D632D5">
        <w:rPr>
          <w:rFonts w:ascii="Arial" w:hAnsi="Arial" w:cs="Arial"/>
          <w:sz w:val="24"/>
          <w:szCs w:val="24"/>
          <w:lang w:val="ru-RU"/>
        </w:rPr>
        <w:t xml:space="preserve"> (ущерба)</w:t>
      </w:r>
    </w:p>
    <w:p w:rsidR="00010181" w:rsidRPr="00D632D5" w:rsidRDefault="00010181" w:rsidP="00010181">
      <w:pPr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D632D5">
        <w:rPr>
          <w:rFonts w:ascii="Arial" w:hAnsi="Arial" w:cs="Arial"/>
          <w:sz w:val="24"/>
          <w:szCs w:val="24"/>
          <w:lang w:val="ru-RU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010181" w:rsidRPr="00D632D5" w:rsidRDefault="00010181" w:rsidP="00010181">
      <w:pPr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D632D5">
        <w:rPr>
          <w:rFonts w:ascii="Arial" w:hAnsi="Arial" w:cs="Arial"/>
          <w:sz w:val="24"/>
          <w:szCs w:val="24"/>
          <w:lang w:val="ru-RU"/>
        </w:rPr>
        <w:t>Оценка эффективности Программы производится по итогам 2022 года методом сравнения показателей качества профилактической деятельности с предыдущим годом.</w:t>
      </w:r>
    </w:p>
    <w:p w:rsidR="00010181" w:rsidRPr="00D632D5" w:rsidRDefault="00010181" w:rsidP="00010181">
      <w:pPr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D632D5">
        <w:rPr>
          <w:rFonts w:ascii="Arial" w:hAnsi="Arial" w:cs="Arial"/>
          <w:sz w:val="24"/>
          <w:szCs w:val="24"/>
          <w:lang w:val="ru-RU"/>
        </w:rPr>
        <w:t>К показателям качества профилактической деятельности относятся следующие:</w:t>
      </w:r>
    </w:p>
    <w:p w:rsidR="00010181" w:rsidRPr="00D632D5" w:rsidRDefault="00010181" w:rsidP="00010181">
      <w:pPr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D632D5">
        <w:rPr>
          <w:rFonts w:ascii="Arial" w:hAnsi="Arial" w:cs="Arial"/>
          <w:sz w:val="24"/>
          <w:szCs w:val="24"/>
          <w:lang w:val="ru-RU"/>
        </w:rPr>
        <w:t>1. Количество выданных предписаний;</w:t>
      </w:r>
    </w:p>
    <w:p w:rsidR="00010181" w:rsidRPr="00D632D5" w:rsidRDefault="00010181" w:rsidP="00010181">
      <w:pPr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D632D5">
        <w:rPr>
          <w:rFonts w:ascii="Arial" w:hAnsi="Arial" w:cs="Arial"/>
          <w:sz w:val="24"/>
          <w:szCs w:val="24"/>
          <w:lang w:val="ru-RU"/>
        </w:rPr>
        <w:t>2. Количество субъектов, которым выданы предписания;</w:t>
      </w:r>
    </w:p>
    <w:p w:rsidR="00010181" w:rsidRPr="00D632D5" w:rsidRDefault="00010181" w:rsidP="00010181">
      <w:pPr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D632D5">
        <w:rPr>
          <w:rFonts w:ascii="Arial" w:hAnsi="Arial" w:cs="Arial"/>
          <w:sz w:val="24"/>
          <w:szCs w:val="24"/>
          <w:lang w:val="ru-RU"/>
        </w:rPr>
        <w:t>3.</w:t>
      </w:r>
      <w:r w:rsidRPr="00D632D5">
        <w:rPr>
          <w:rFonts w:ascii="Arial" w:hAnsi="Arial" w:cs="Arial"/>
          <w:sz w:val="24"/>
          <w:szCs w:val="24"/>
        </w:rPr>
        <w:t> </w:t>
      </w:r>
      <w:r w:rsidRPr="00D632D5">
        <w:rPr>
          <w:rFonts w:ascii="Arial" w:hAnsi="Arial" w:cs="Arial"/>
          <w:sz w:val="24"/>
          <w:szCs w:val="24"/>
          <w:lang w:val="ru-RU"/>
        </w:rPr>
        <w:t>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:rsidR="00010181" w:rsidRPr="00D632D5" w:rsidRDefault="00010181" w:rsidP="00010181">
      <w:pPr>
        <w:ind w:firstLine="709"/>
        <w:jc w:val="both"/>
        <w:rPr>
          <w:rFonts w:ascii="Arial" w:hAnsi="Arial" w:cs="Arial"/>
          <w:bCs/>
          <w:iCs/>
          <w:sz w:val="24"/>
          <w:szCs w:val="24"/>
          <w:lang w:val="ru-RU"/>
        </w:rPr>
      </w:pPr>
      <w:r w:rsidRPr="00D632D5">
        <w:rPr>
          <w:rFonts w:ascii="Arial" w:hAnsi="Arial" w:cs="Arial"/>
          <w:bCs/>
          <w:iCs/>
          <w:sz w:val="24"/>
          <w:szCs w:val="24"/>
          <w:lang w:val="ru-RU"/>
        </w:rPr>
        <w:t xml:space="preserve">Ожидаемые конечные результаты: </w:t>
      </w:r>
    </w:p>
    <w:p w:rsidR="00010181" w:rsidRPr="00D632D5" w:rsidRDefault="00010181" w:rsidP="00010181">
      <w:pPr>
        <w:ind w:firstLine="709"/>
        <w:jc w:val="both"/>
        <w:rPr>
          <w:rFonts w:ascii="Arial" w:hAnsi="Arial" w:cs="Arial"/>
          <w:bCs/>
          <w:iCs/>
          <w:sz w:val="24"/>
          <w:szCs w:val="24"/>
          <w:lang w:val="ru-RU"/>
        </w:rPr>
      </w:pPr>
      <w:r w:rsidRPr="00D632D5">
        <w:rPr>
          <w:rFonts w:ascii="Arial" w:hAnsi="Arial" w:cs="Arial"/>
          <w:bCs/>
          <w:iCs/>
          <w:sz w:val="24"/>
          <w:szCs w:val="24"/>
          <w:lang w:val="ru-RU"/>
        </w:rPr>
        <w:t>-</w:t>
      </w:r>
      <w:r w:rsidRPr="00D632D5">
        <w:rPr>
          <w:rFonts w:ascii="Arial" w:hAnsi="Arial" w:cs="Arial"/>
          <w:bCs/>
          <w:iCs/>
          <w:sz w:val="24"/>
          <w:szCs w:val="24"/>
        </w:rPr>
        <w:t> </w:t>
      </w:r>
      <w:r w:rsidRPr="00D632D5">
        <w:rPr>
          <w:rFonts w:ascii="Arial" w:hAnsi="Arial" w:cs="Arial"/>
          <w:bCs/>
          <w:iCs/>
          <w:sz w:val="24"/>
          <w:szCs w:val="24"/>
          <w:lang w:val="ru-RU"/>
        </w:rPr>
        <w:t>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010181" w:rsidRPr="00D632D5" w:rsidRDefault="00010181" w:rsidP="00010181">
      <w:pPr>
        <w:ind w:firstLine="709"/>
        <w:jc w:val="both"/>
        <w:rPr>
          <w:rFonts w:ascii="Arial" w:hAnsi="Arial" w:cs="Arial"/>
          <w:bCs/>
          <w:iCs/>
          <w:sz w:val="24"/>
          <w:szCs w:val="24"/>
          <w:lang w:val="ru-RU"/>
        </w:rPr>
      </w:pPr>
      <w:r w:rsidRPr="00D632D5">
        <w:rPr>
          <w:rFonts w:ascii="Arial" w:hAnsi="Arial" w:cs="Arial"/>
          <w:bCs/>
          <w:iCs/>
          <w:sz w:val="24"/>
          <w:szCs w:val="24"/>
          <w:lang w:val="ru-RU"/>
        </w:rPr>
        <w:t>- снижение уровня административной нагрузки на подконтрольные субъекты.</w:t>
      </w:r>
    </w:p>
    <w:p w:rsidR="00D441D1" w:rsidRPr="00D632D5" w:rsidRDefault="00D441D1" w:rsidP="00010181">
      <w:pPr>
        <w:tabs>
          <w:tab w:val="left" w:pos="992"/>
        </w:tabs>
        <w:jc w:val="both"/>
        <w:rPr>
          <w:rFonts w:ascii="Arial" w:hAnsi="Arial" w:cs="Arial"/>
          <w:sz w:val="24"/>
          <w:szCs w:val="24"/>
          <w:lang w:val="ru-RU"/>
        </w:rPr>
      </w:pPr>
    </w:p>
    <w:sectPr w:rsidR="00D441D1" w:rsidRPr="00D632D5" w:rsidSect="00D632D5">
      <w:headerReference w:type="default" r:id="rId8"/>
      <w:headerReference w:type="first" r:id="rId9"/>
      <w:pgSz w:w="11906" w:h="16838"/>
      <w:pgMar w:top="1135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565F" w:rsidRPr="002069D3" w:rsidRDefault="009E565F" w:rsidP="002069D3">
      <w:r>
        <w:separator/>
      </w:r>
    </w:p>
  </w:endnote>
  <w:endnote w:type="continuationSeparator" w:id="1">
    <w:p w:rsidR="009E565F" w:rsidRPr="002069D3" w:rsidRDefault="009E565F" w:rsidP="002069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565F" w:rsidRPr="002069D3" w:rsidRDefault="009E565F" w:rsidP="002069D3">
      <w:r>
        <w:separator/>
      </w:r>
    </w:p>
  </w:footnote>
  <w:footnote w:type="continuationSeparator" w:id="1">
    <w:p w:rsidR="009E565F" w:rsidRPr="002069D3" w:rsidRDefault="009E565F" w:rsidP="002069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6805884"/>
      <w:docPartObj>
        <w:docPartGallery w:val="Page Numbers (Top of Page)"/>
        <w:docPartUnique/>
      </w:docPartObj>
    </w:sdtPr>
    <w:sdtContent>
      <w:p w:rsidR="00D632D5" w:rsidRDefault="00FE0858">
        <w:pPr>
          <w:pStyle w:val="a4"/>
          <w:jc w:val="center"/>
        </w:pPr>
        <w:fldSimple w:instr=" PAGE   \* MERGEFORMAT ">
          <w:r w:rsidR="00167823">
            <w:rPr>
              <w:noProof/>
            </w:rPr>
            <w:t>5</w:t>
          </w:r>
        </w:fldSimple>
      </w:p>
    </w:sdtContent>
  </w:sdt>
  <w:p w:rsidR="00D632D5" w:rsidRDefault="00D632D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6805883"/>
      <w:docPartObj>
        <w:docPartGallery w:val="Page Numbers (Top of Page)"/>
        <w:docPartUnique/>
      </w:docPartObj>
    </w:sdtPr>
    <w:sdtContent>
      <w:p w:rsidR="00D632D5" w:rsidRDefault="00FE0858">
        <w:pPr>
          <w:pStyle w:val="a4"/>
          <w:jc w:val="center"/>
        </w:pPr>
      </w:p>
    </w:sdtContent>
  </w:sdt>
  <w:p w:rsidR="00D632D5" w:rsidRDefault="00D632D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BD0324"/>
    <w:multiLevelType w:val="multilevel"/>
    <w:tmpl w:val="4AEEE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1848"/>
    <w:rsid w:val="00010181"/>
    <w:rsid w:val="000530A4"/>
    <w:rsid w:val="00060EAA"/>
    <w:rsid w:val="00091A97"/>
    <w:rsid w:val="0009751E"/>
    <w:rsid w:val="000C4BF6"/>
    <w:rsid w:val="000C6C95"/>
    <w:rsid w:val="0012737D"/>
    <w:rsid w:val="001503A2"/>
    <w:rsid w:val="00167823"/>
    <w:rsid w:val="001773ED"/>
    <w:rsid w:val="00177B86"/>
    <w:rsid w:val="00181F86"/>
    <w:rsid w:val="001843DB"/>
    <w:rsid w:val="001871BE"/>
    <w:rsid w:val="0019038D"/>
    <w:rsid w:val="00192BC7"/>
    <w:rsid w:val="00196BC2"/>
    <w:rsid w:val="001A025D"/>
    <w:rsid w:val="001D3A66"/>
    <w:rsid w:val="002069D3"/>
    <w:rsid w:val="0024554C"/>
    <w:rsid w:val="00273508"/>
    <w:rsid w:val="00280F86"/>
    <w:rsid w:val="002A10AE"/>
    <w:rsid w:val="002A2BA4"/>
    <w:rsid w:val="002B2E3C"/>
    <w:rsid w:val="002B6766"/>
    <w:rsid w:val="002F338A"/>
    <w:rsid w:val="003072F4"/>
    <w:rsid w:val="00311A26"/>
    <w:rsid w:val="00332D53"/>
    <w:rsid w:val="00350C1B"/>
    <w:rsid w:val="00377030"/>
    <w:rsid w:val="00391384"/>
    <w:rsid w:val="00391AB5"/>
    <w:rsid w:val="003A08A0"/>
    <w:rsid w:val="003E06A7"/>
    <w:rsid w:val="003F26E9"/>
    <w:rsid w:val="00407B45"/>
    <w:rsid w:val="00410FC9"/>
    <w:rsid w:val="0042734B"/>
    <w:rsid w:val="00483FA1"/>
    <w:rsid w:val="00497304"/>
    <w:rsid w:val="004C2BDF"/>
    <w:rsid w:val="004F0E6B"/>
    <w:rsid w:val="004F14A2"/>
    <w:rsid w:val="004F1C32"/>
    <w:rsid w:val="004F7DAB"/>
    <w:rsid w:val="005314B2"/>
    <w:rsid w:val="005322F1"/>
    <w:rsid w:val="005603E1"/>
    <w:rsid w:val="00577DB1"/>
    <w:rsid w:val="005B5BC1"/>
    <w:rsid w:val="005E2464"/>
    <w:rsid w:val="005F5AEA"/>
    <w:rsid w:val="005F6C32"/>
    <w:rsid w:val="005F7AEF"/>
    <w:rsid w:val="00606161"/>
    <w:rsid w:val="00624EBD"/>
    <w:rsid w:val="00651272"/>
    <w:rsid w:val="00673EE4"/>
    <w:rsid w:val="00686987"/>
    <w:rsid w:val="006943F0"/>
    <w:rsid w:val="006A3B51"/>
    <w:rsid w:val="006F4AD2"/>
    <w:rsid w:val="006F6D8C"/>
    <w:rsid w:val="00707B65"/>
    <w:rsid w:val="007109A7"/>
    <w:rsid w:val="00711033"/>
    <w:rsid w:val="00716244"/>
    <w:rsid w:val="00733584"/>
    <w:rsid w:val="00742A93"/>
    <w:rsid w:val="007568B1"/>
    <w:rsid w:val="007613E8"/>
    <w:rsid w:val="00765BAA"/>
    <w:rsid w:val="0077549E"/>
    <w:rsid w:val="007A3CAD"/>
    <w:rsid w:val="007A4FE3"/>
    <w:rsid w:val="007C7664"/>
    <w:rsid w:val="007E6F12"/>
    <w:rsid w:val="008116DF"/>
    <w:rsid w:val="00842E96"/>
    <w:rsid w:val="008B59E6"/>
    <w:rsid w:val="008C23D9"/>
    <w:rsid w:val="008C5C1D"/>
    <w:rsid w:val="008F550C"/>
    <w:rsid w:val="0092658B"/>
    <w:rsid w:val="00932A87"/>
    <w:rsid w:val="00934095"/>
    <w:rsid w:val="00935DA9"/>
    <w:rsid w:val="00942400"/>
    <w:rsid w:val="0096635E"/>
    <w:rsid w:val="00986B8A"/>
    <w:rsid w:val="0099677D"/>
    <w:rsid w:val="009E565F"/>
    <w:rsid w:val="009E63B7"/>
    <w:rsid w:val="009F608B"/>
    <w:rsid w:val="009F69DE"/>
    <w:rsid w:val="00A05711"/>
    <w:rsid w:val="00A17C8F"/>
    <w:rsid w:val="00A721D9"/>
    <w:rsid w:val="00AB1416"/>
    <w:rsid w:val="00AB467C"/>
    <w:rsid w:val="00AB6A7B"/>
    <w:rsid w:val="00AF0349"/>
    <w:rsid w:val="00AF602C"/>
    <w:rsid w:val="00B01E29"/>
    <w:rsid w:val="00B5779C"/>
    <w:rsid w:val="00B941E5"/>
    <w:rsid w:val="00BA1288"/>
    <w:rsid w:val="00BD7FED"/>
    <w:rsid w:val="00BE3A32"/>
    <w:rsid w:val="00C11E69"/>
    <w:rsid w:val="00C4099E"/>
    <w:rsid w:val="00C4651C"/>
    <w:rsid w:val="00C51CB4"/>
    <w:rsid w:val="00C53EB7"/>
    <w:rsid w:val="00C741F3"/>
    <w:rsid w:val="00C81848"/>
    <w:rsid w:val="00C96864"/>
    <w:rsid w:val="00C97410"/>
    <w:rsid w:val="00CA1B20"/>
    <w:rsid w:val="00CA596D"/>
    <w:rsid w:val="00D01E3A"/>
    <w:rsid w:val="00D35EC6"/>
    <w:rsid w:val="00D441D1"/>
    <w:rsid w:val="00D44995"/>
    <w:rsid w:val="00D632D5"/>
    <w:rsid w:val="00D67C80"/>
    <w:rsid w:val="00D855D6"/>
    <w:rsid w:val="00D90AA2"/>
    <w:rsid w:val="00DA5AD3"/>
    <w:rsid w:val="00DC02BF"/>
    <w:rsid w:val="00E13033"/>
    <w:rsid w:val="00E61D3C"/>
    <w:rsid w:val="00ED7E31"/>
    <w:rsid w:val="00EE2464"/>
    <w:rsid w:val="00EE401D"/>
    <w:rsid w:val="00EF73AD"/>
    <w:rsid w:val="00F26318"/>
    <w:rsid w:val="00F55A7A"/>
    <w:rsid w:val="00F674F4"/>
    <w:rsid w:val="00F75C0A"/>
    <w:rsid w:val="00F76D68"/>
    <w:rsid w:val="00F85404"/>
    <w:rsid w:val="00FD367D"/>
    <w:rsid w:val="00FE08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7549E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3072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1848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072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765B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069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069D3"/>
  </w:style>
  <w:style w:type="paragraph" w:styleId="a6">
    <w:name w:val="footer"/>
    <w:basedOn w:val="a"/>
    <w:link w:val="a7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069D3"/>
  </w:style>
  <w:style w:type="paragraph" w:customStyle="1" w:styleId="ConsPlusNormal">
    <w:name w:val="ConsPlusNormal"/>
    <w:link w:val="ConsPlusNormal1"/>
    <w:qFormat/>
    <w:rsid w:val="00311A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99677D"/>
    <w:rPr>
      <w:rFonts w:ascii="Calibri" w:eastAsia="Times New Roman" w:hAnsi="Calibri" w:cs="Calibri"/>
      <w:szCs w:val="20"/>
      <w:lang w:eastAsia="ru-RU"/>
    </w:rPr>
  </w:style>
  <w:style w:type="paragraph" w:styleId="a8">
    <w:name w:val="Normal (Web)"/>
    <w:basedOn w:val="a"/>
    <w:uiPriority w:val="99"/>
    <w:unhideWhenUsed/>
    <w:rsid w:val="005314B2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styleId="a9">
    <w:name w:val="Hyperlink"/>
    <w:basedOn w:val="a0"/>
    <w:uiPriority w:val="99"/>
    <w:unhideWhenUsed/>
    <w:rsid w:val="008C23D9"/>
    <w:rPr>
      <w:color w:val="0000FF" w:themeColor="hyperlink"/>
      <w:u w:val="single"/>
    </w:rPr>
  </w:style>
  <w:style w:type="character" w:styleId="aa">
    <w:name w:val="Emphasis"/>
    <w:basedOn w:val="a0"/>
    <w:uiPriority w:val="20"/>
    <w:qFormat/>
    <w:rsid w:val="008C23D9"/>
    <w:rPr>
      <w:i/>
      <w:iCs/>
    </w:rPr>
  </w:style>
  <w:style w:type="paragraph" w:customStyle="1" w:styleId="s1">
    <w:name w:val="s_1"/>
    <w:basedOn w:val="a"/>
    <w:rsid w:val="005F7AEF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D632D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632D5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36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krivosheinskoe-sp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1418</Words>
  <Characters>8084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9484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uts28</dc:creator>
  <cp:lastModifiedBy>USER</cp:lastModifiedBy>
  <cp:revision>9</cp:revision>
  <cp:lastPrinted>2022-06-29T02:50:00Z</cp:lastPrinted>
  <dcterms:created xsi:type="dcterms:W3CDTF">2022-06-23T03:48:00Z</dcterms:created>
  <dcterms:modified xsi:type="dcterms:W3CDTF">2022-06-29T02:51:00Z</dcterms:modified>
</cp:coreProperties>
</file>