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94EA1" w:rsidRPr="00A842AE" w:rsidRDefault="00E94EA1" w:rsidP="003A01E8">
      <w:pPr>
        <w:jc w:val="center"/>
        <w:rPr>
          <w:rFonts w:ascii="Arial" w:hAnsi="Arial" w:cs="Arial"/>
          <w:sz w:val="24"/>
          <w:szCs w:val="24"/>
        </w:rPr>
      </w:pP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ПОСТАНОВЛЕНИЕ</w:t>
      </w:r>
    </w:p>
    <w:p w:rsidR="00E94EA1" w:rsidRPr="00A842AE" w:rsidRDefault="004C3885" w:rsidP="00E94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E94EA1" w:rsidRPr="00A842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E94EA1" w:rsidRPr="00A842AE">
        <w:rPr>
          <w:rFonts w:ascii="Arial" w:hAnsi="Arial" w:cs="Arial"/>
          <w:sz w:val="24"/>
          <w:szCs w:val="24"/>
        </w:rPr>
        <w:t>.202</w:t>
      </w:r>
      <w:r w:rsidR="00E94EA1">
        <w:rPr>
          <w:rFonts w:ascii="Arial" w:hAnsi="Arial" w:cs="Arial"/>
          <w:sz w:val="24"/>
          <w:szCs w:val="24"/>
        </w:rPr>
        <w:t>2</w:t>
      </w:r>
      <w:r w:rsidR="00E94EA1" w:rsidRPr="00A842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DE4C6D">
        <w:rPr>
          <w:rFonts w:ascii="Arial" w:hAnsi="Arial" w:cs="Arial"/>
          <w:sz w:val="24"/>
          <w:szCs w:val="24"/>
        </w:rPr>
        <w:t xml:space="preserve">  </w:t>
      </w:r>
      <w:r w:rsidR="00E94EA1" w:rsidRPr="00A842A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</w:t>
      </w:r>
    </w:p>
    <w:p w:rsidR="00E94EA1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Томской области</w:t>
      </w:r>
    </w:p>
    <w:p w:rsidR="00E94EA1" w:rsidRPr="00A842AE" w:rsidRDefault="00E94EA1" w:rsidP="00E94EA1">
      <w:pPr>
        <w:rPr>
          <w:rFonts w:ascii="Arial" w:hAnsi="Arial" w:cs="Arial"/>
          <w:sz w:val="24"/>
          <w:szCs w:val="24"/>
        </w:rPr>
      </w:pPr>
    </w:p>
    <w:p w:rsidR="003A01E8" w:rsidRDefault="00DE4C6D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Кривошеинского сельского поселения</w:t>
      </w:r>
    </w:p>
    <w:p w:rsidR="00DE4C6D" w:rsidRPr="00A842AE" w:rsidRDefault="00DE4C6D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EA1" w:rsidRPr="00383D4A" w:rsidRDefault="00E94EA1" w:rsidP="00311FCF">
      <w:pPr>
        <w:pStyle w:val="1"/>
        <w:ind w:firstLine="709"/>
        <w:jc w:val="both"/>
        <w:rPr>
          <w:rFonts w:ascii="Arial" w:hAnsi="Arial" w:cs="Arial"/>
          <w:b w:val="0"/>
          <w:color w:val="auto"/>
        </w:rPr>
      </w:pPr>
      <w:r w:rsidRPr="00221019">
        <w:rPr>
          <w:rFonts w:ascii="Arial" w:hAnsi="Arial" w:cs="Arial"/>
          <w:b w:val="0"/>
          <w:color w:val="auto"/>
        </w:rPr>
        <w:t xml:space="preserve">В </w:t>
      </w:r>
      <w:r w:rsidR="00DE4C6D">
        <w:rPr>
          <w:rFonts w:ascii="Arial" w:hAnsi="Arial" w:cs="Arial"/>
          <w:b w:val="0"/>
          <w:color w:val="auto"/>
        </w:rPr>
        <w:t xml:space="preserve">целях реализации части 2 статьи 35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</w:p>
    <w:p w:rsidR="00E94EA1" w:rsidRPr="00A842AE" w:rsidRDefault="00E94EA1" w:rsidP="00E94E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EA1" w:rsidRPr="00383D4A" w:rsidRDefault="00E94EA1" w:rsidP="00E94E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D4A">
        <w:rPr>
          <w:rFonts w:ascii="Arial" w:hAnsi="Arial" w:cs="Arial"/>
          <w:sz w:val="24"/>
          <w:szCs w:val="24"/>
        </w:rPr>
        <w:t>ПОСТАНОВЛЯЮ:</w:t>
      </w:r>
    </w:p>
    <w:p w:rsidR="00E074B8" w:rsidRDefault="00E94EA1" w:rsidP="00DE4C6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E4C6D">
        <w:rPr>
          <w:rFonts w:ascii="Arial" w:hAnsi="Arial" w:cs="Arial"/>
          <w:sz w:val="24"/>
          <w:szCs w:val="24"/>
        </w:rPr>
        <w:t>Определить, что банковское сопровождение контрактов</w:t>
      </w:r>
      <w:r w:rsidR="000C2F86">
        <w:rPr>
          <w:rFonts w:ascii="Arial" w:hAnsi="Arial" w:cs="Arial"/>
          <w:sz w:val="24"/>
          <w:szCs w:val="24"/>
        </w:rPr>
        <w:t xml:space="preserve">, предметом которых являются поставки товаров, выполнение работ, оказание услуг для нужд </w:t>
      </w:r>
      <w:r w:rsidR="00884AD9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0C2F86">
        <w:rPr>
          <w:rFonts w:ascii="Arial" w:hAnsi="Arial" w:cs="Arial"/>
          <w:sz w:val="24"/>
          <w:szCs w:val="24"/>
        </w:rPr>
        <w:t xml:space="preserve">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 составляет не менее </w:t>
      </w:r>
      <w:r w:rsidR="00884AD9">
        <w:rPr>
          <w:rFonts w:ascii="Arial" w:hAnsi="Arial" w:cs="Arial"/>
          <w:sz w:val="24"/>
          <w:szCs w:val="24"/>
        </w:rPr>
        <w:t>50</w:t>
      </w:r>
      <w:r w:rsidR="000C2F86">
        <w:rPr>
          <w:rFonts w:ascii="Arial" w:hAnsi="Arial" w:cs="Arial"/>
          <w:sz w:val="24"/>
          <w:szCs w:val="24"/>
        </w:rPr>
        <w:t xml:space="preserve"> млн. рублей.</w:t>
      </w:r>
      <w:proofErr w:type="gramEnd"/>
    </w:p>
    <w:p w:rsidR="00884AD9" w:rsidRDefault="00884AD9" w:rsidP="00DE4C6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нужд Кривошеинского сельского поселения, предусматривающие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 составляет не</w:t>
      </w:r>
      <w:proofErr w:type="gramEnd"/>
      <w:r>
        <w:rPr>
          <w:rFonts w:ascii="Arial" w:hAnsi="Arial" w:cs="Arial"/>
          <w:sz w:val="24"/>
          <w:szCs w:val="24"/>
        </w:rPr>
        <w:t xml:space="preserve"> менее 5 млрд. рублей.</w:t>
      </w:r>
    </w:p>
    <w:p w:rsidR="00884AD9" w:rsidRDefault="00884AD9" w:rsidP="00DE4C6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Администрации Кривошеинского сельского поселения от 29.06.2015 №122 «Об определении случаев осуществления банковского сопровождения контрактов» считать утратившим силу. </w:t>
      </w:r>
    </w:p>
    <w:p w:rsidR="00ED083F" w:rsidRPr="00ED083F" w:rsidRDefault="00ED083F" w:rsidP="00ED08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D083F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 и подлежит размещению на официальном сайте Кривошеинского сельского поселения в информационно-телекоммуникационной сети «Интернет» (https://krivosheinskoe-sp.ru/).</w:t>
      </w:r>
    </w:p>
    <w:p w:rsidR="00E94EA1" w:rsidRPr="00A842AE" w:rsidRDefault="00ED083F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94EA1" w:rsidRPr="00A842AE">
        <w:rPr>
          <w:rFonts w:ascii="Arial" w:hAnsi="Arial" w:cs="Arial"/>
          <w:sz w:val="24"/>
          <w:szCs w:val="24"/>
        </w:rPr>
        <w:t>.</w:t>
      </w:r>
      <w:r w:rsidR="00E94E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4EA1" w:rsidRPr="00A842AE">
        <w:rPr>
          <w:rFonts w:ascii="Arial" w:hAnsi="Arial" w:cs="Arial"/>
          <w:sz w:val="24"/>
          <w:szCs w:val="24"/>
        </w:rPr>
        <w:t>Контроль за</w:t>
      </w:r>
      <w:proofErr w:type="gramEnd"/>
      <w:r w:rsidR="00E94EA1" w:rsidRPr="00A842A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964F4F" w:rsidRDefault="00964F4F" w:rsidP="00E94EA1">
      <w:pPr>
        <w:rPr>
          <w:rFonts w:ascii="Arial" w:hAnsi="Arial" w:cs="Arial"/>
          <w:sz w:val="24"/>
          <w:szCs w:val="24"/>
        </w:rPr>
      </w:pPr>
    </w:p>
    <w:p w:rsidR="00ED083F" w:rsidRDefault="00E94EA1" w:rsidP="00ED083F">
      <w:pPr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842AE">
        <w:rPr>
          <w:rFonts w:ascii="Arial" w:hAnsi="Arial" w:cs="Arial"/>
          <w:sz w:val="24"/>
          <w:szCs w:val="24"/>
        </w:rPr>
        <w:t>О.П. Казырский</w:t>
      </w:r>
    </w:p>
    <w:p w:rsidR="00ED083F" w:rsidRDefault="00ED083F" w:rsidP="00ED083F">
      <w:pPr>
        <w:spacing w:after="0"/>
        <w:rPr>
          <w:rFonts w:ascii="Arial" w:hAnsi="Arial" w:cs="Arial"/>
          <w:sz w:val="16"/>
          <w:szCs w:val="16"/>
        </w:rPr>
      </w:pPr>
    </w:p>
    <w:p w:rsidR="00311FCF" w:rsidRDefault="00311FCF" w:rsidP="00ED083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311FCF" w:rsidRPr="00311FCF" w:rsidRDefault="00311FCF" w:rsidP="00ED083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2-29-87</w:t>
      </w:r>
    </w:p>
    <w:sectPr w:rsidR="00311FCF" w:rsidRPr="00311FCF" w:rsidSect="00ED083F">
      <w:headerReference w:type="default" r:id="rId6"/>
      <w:pgSz w:w="11906" w:h="16838"/>
      <w:pgMar w:top="102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59" w:rsidRDefault="00997459" w:rsidP="00311FCF">
      <w:pPr>
        <w:spacing w:after="0" w:line="240" w:lineRule="auto"/>
      </w:pPr>
      <w:r>
        <w:separator/>
      </w:r>
    </w:p>
  </w:endnote>
  <w:endnote w:type="continuationSeparator" w:id="0">
    <w:p w:rsidR="00997459" w:rsidRDefault="00997459" w:rsidP="0031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59" w:rsidRDefault="00997459" w:rsidP="00311FCF">
      <w:pPr>
        <w:spacing w:after="0" w:line="240" w:lineRule="auto"/>
      </w:pPr>
      <w:r>
        <w:separator/>
      </w:r>
    </w:p>
  </w:footnote>
  <w:footnote w:type="continuationSeparator" w:id="0">
    <w:p w:rsidR="00997459" w:rsidRDefault="00997459" w:rsidP="0031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4515"/>
      <w:docPartObj>
        <w:docPartGallery w:val="Page Numbers (Top of Page)"/>
        <w:docPartUnique/>
      </w:docPartObj>
    </w:sdtPr>
    <w:sdtContent>
      <w:p w:rsidR="00311FCF" w:rsidRDefault="006C1771">
        <w:pPr>
          <w:pStyle w:val="a4"/>
          <w:jc w:val="center"/>
        </w:pPr>
        <w:fldSimple w:instr=" PAGE   \* MERGEFORMAT ">
          <w:r w:rsidR="00ED083F">
            <w:rPr>
              <w:noProof/>
            </w:rPr>
            <w:t>2</w:t>
          </w:r>
        </w:fldSimple>
      </w:p>
    </w:sdtContent>
  </w:sdt>
  <w:p w:rsidR="00311FCF" w:rsidRDefault="00311F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A2"/>
    <w:rsid w:val="00083005"/>
    <w:rsid w:val="000C2F86"/>
    <w:rsid w:val="000C49E1"/>
    <w:rsid w:val="00160E65"/>
    <w:rsid w:val="001C5AFC"/>
    <w:rsid w:val="001F3D27"/>
    <w:rsid w:val="002078F8"/>
    <w:rsid w:val="002E2101"/>
    <w:rsid w:val="00311FCF"/>
    <w:rsid w:val="00383D4A"/>
    <w:rsid w:val="003A01E8"/>
    <w:rsid w:val="003A0501"/>
    <w:rsid w:val="004157A2"/>
    <w:rsid w:val="004C3885"/>
    <w:rsid w:val="00552469"/>
    <w:rsid w:val="006C1771"/>
    <w:rsid w:val="007F4DDA"/>
    <w:rsid w:val="00884AD9"/>
    <w:rsid w:val="008A7DB5"/>
    <w:rsid w:val="008B5D4C"/>
    <w:rsid w:val="00964F4F"/>
    <w:rsid w:val="00997459"/>
    <w:rsid w:val="00B41027"/>
    <w:rsid w:val="00BE16C7"/>
    <w:rsid w:val="00BE75F6"/>
    <w:rsid w:val="00BF7892"/>
    <w:rsid w:val="00C3389A"/>
    <w:rsid w:val="00C46AAC"/>
    <w:rsid w:val="00CD7B52"/>
    <w:rsid w:val="00D81005"/>
    <w:rsid w:val="00DE4C6D"/>
    <w:rsid w:val="00E074B8"/>
    <w:rsid w:val="00E94EA1"/>
    <w:rsid w:val="00E9681B"/>
    <w:rsid w:val="00ED083F"/>
    <w:rsid w:val="00EE215B"/>
    <w:rsid w:val="00EF418E"/>
    <w:rsid w:val="00F63693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A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E94E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94EA1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FCF"/>
  </w:style>
  <w:style w:type="paragraph" w:styleId="a6">
    <w:name w:val="footer"/>
    <w:basedOn w:val="a"/>
    <w:link w:val="a7"/>
    <w:uiPriority w:val="99"/>
    <w:semiHidden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2022-03-04T05:04:00Z</cp:lastPrinted>
  <dcterms:created xsi:type="dcterms:W3CDTF">2022-03-03T03:59:00Z</dcterms:created>
  <dcterms:modified xsi:type="dcterms:W3CDTF">2022-03-04T05:06:00Z</dcterms:modified>
</cp:coreProperties>
</file>