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</w:t>
      </w:r>
      <w:r w:rsidR="00AB123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</w:t>
      </w:r>
      <w:r w:rsidR="00AB1231">
        <w:rPr>
          <w:rFonts w:ascii="Arial" w:hAnsi="Arial" w:cs="Arial"/>
          <w:sz w:val="24"/>
          <w:szCs w:val="24"/>
        </w:rPr>
        <w:t>06</w:t>
      </w:r>
      <w:r w:rsidRPr="000314A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AB1231">
        <w:rPr>
          <w:rFonts w:ascii="Arial" w:hAnsi="Arial" w:cs="Arial"/>
          <w:sz w:val="24"/>
          <w:szCs w:val="24"/>
        </w:rPr>
        <w:t xml:space="preserve">     </w:t>
      </w:r>
      <w:r w:rsidRPr="000314A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 w:rsidR="00AB1231">
        <w:rPr>
          <w:rFonts w:ascii="Arial" w:hAnsi="Arial" w:cs="Arial"/>
          <w:sz w:val="24"/>
          <w:szCs w:val="24"/>
        </w:rPr>
        <w:t>74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F055C1" w:rsidRPr="000314AF" w:rsidRDefault="00F055C1" w:rsidP="00F055C1">
      <w:pPr>
        <w:rPr>
          <w:rFonts w:ascii="Arial" w:hAnsi="Arial" w:cs="Arial"/>
          <w:sz w:val="24"/>
          <w:szCs w:val="24"/>
        </w:rPr>
      </w:pPr>
    </w:p>
    <w:p w:rsidR="00F055C1" w:rsidRPr="000314AF" w:rsidRDefault="00F055C1" w:rsidP="00F055C1">
      <w:pPr>
        <w:jc w:val="center"/>
        <w:rPr>
          <w:rFonts w:ascii="Arial" w:hAnsi="Arial" w:cs="Arial"/>
          <w:sz w:val="24"/>
          <w:szCs w:val="24"/>
        </w:rPr>
      </w:pPr>
    </w:p>
    <w:p w:rsidR="00A841AE" w:rsidRPr="006C4043" w:rsidRDefault="00905808" w:rsidP="00354234">
      <w:pPr>
        <w:shd w:val="clear" w:color="auto" w:fill="FFFFFF"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</w:t>
      </w:r>
      <w:r w:rsidR="00F055C1">
        <w:rPr>
          <w:rFonts w:ascii="Arial" w:hAnsi="Arial" w:cs="Arial"/>
          <w:sz w:val="24"/>
          <w:szCs w:val="24"/>
        </w:rPr>
        <w:t>остановление Администрации Кривоше</w:t>
      </w:r>
      <w:r w:rsidR="00A841AE">
        <w:rPr>
          <w:rFonts w:ascii="Arial" w:hAnsi="Arial" w:cs="Arial"/>
          <w:sz w:val="24"/>
          <w:szCs w:val="24"/>
        </w:rPr>
        <w:t xml:space="preserve">инского сельского поселения от </w:t>
      </w:r>
      <w:r>
        <w:rPr>
          <w:rFonts w:ascii="Arial" w:hAnsi="Arial" w:cs="Arial"/>
          <w:sz w:val="24"/>
          <w:szCs w:val="24"/>
        </w:rPr>
        <w:t>2</w:t>
      </w:r>
      <w:r w:rsidR="00F055C1">
        <w:rPr>
          <w:rFonts w:ascii="Arial" w:hAnsi="Arial" w:cs="Arial"/>
          <w:sz w:val="24"/>
          <w:szCs w:val="24"/>
        </w:rPr>
        <w:t>1.0</w:t>
      </w:r>
      <w:r w:rsidR="00A841AE">
        <w:rPr>
          <w:rFonts w:ascii="Arial" w:hAnsi="Arial" w:cs="Arial"/>
          <w:sz w:val="24"/>
          <w:szCs w:val="24"/>
        </w:rPr>
        <w:t>8</w:t>
      </w:r>
      <w:r w:rsidR="00F055C1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09</w:t>
      </w:r>
      <w:r w:rsidR="00A841AE">
        <w:rPr>
          <w:rFonts w:ascii="Arial" w:hAnsi="Arial" w:cs="Arial"/>
          <w:sz w:val="24"/>
          <w:szCs w:val="24"/>
        </w:rPr>
        <w:t xml:space="preserve"> № 3</w:t>
      </w:r>
      <w:r>
        <w:rPr>
          <w:rFonts w:ascii="Arial" w:hAnsi="Arial" w:cs="Arial"/>
          <w:sz w:val="24"/>
          <w:szCs w:val="24"/>
        </w:rPr>
        <w:t>2</w:t>
      </w:r>
      <w:r w:rsidR="00F055C1">
        <w:rPr>
          <w:rFonts w:ascii="Arial" w:hAnsi="Arial" w:cs="Arial"/>
          <w:sz w:val="24"/>
          <w:szCs w:val="24"/>
        </w:rPr>
        <w:t xml:space="preserve"> «</w:t>
      </w:r>
      <w:r w:rsidR="00A841AE" w:rsidRPr="001F1CF3">
        <w:rPr>
          <w:rFonts w:ascii="Arial" w:hAnsi="Arial" w:cs="Arial"/>
          <w:bCs/>
          <w:sz w:val="24"/>
          <w:szCs w:val="24"/>
        </w:rPr>
        <w:t xml:space="preserve">Об </w:t>
      </w:r>
      <w:r>
        <w:rPr>
          <w:rFonts w:ascii="Arial" w:hAnsi="Arial" w:cs="Arial"/>
          <w:bCs/>
          <w:sz w:val="24"/>
          <w:szCs w:val="24"/>
        </w:rPr>
        <w:t>организации приемки помещений после переустройства и (или) перепланировки и переведенных жилых (не жилых) помещений в нежилые (жилые) помещения на территории Кривошеинского сельского поселения».</w:t>
      </w:r>
      <w:r w:rsidR="00A841AE" w:rsidRPr="006C4043">
        <w:rPr>
          <w:rFonts w:ascii="Arial" w:hAnsi="Arial" w:cs="Arial"/>
          <w:bCs/>
          <w:sz w:val="24"/>
          <w:szCs w:val="24"/>
        </w:rPr>
        <w:t xml:space="preserve"> </w:t>
      </w:r>
    </w:p>
    <w:p w:rsidR="00F055C1" w:rsidRPr="00EA5182" w:rsidRDefault="00F055C1" w:rsidP="00354234">
      <w:pPr>
        <w:tabs>
          <w:tab w:val="left" w:pos="284"/>
        </w:tabs>
        <w:adjustRightInd w:val="0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55C1" w:rsidRPr="000314AF" w:rsidRDefault="00F055C1" w:rsidP="00354234">
      <w:pPr>
        <w:spacing w:line="276" w:lineRule="auto"/>
        <w:rPr>
          <w:rFonts w:ascii="Arial" w:hAnsi="Arial" w:cs="Arial"/>
          <w:sz w:val="24"/>
          <w:szCs w:val="24"/>
        </w:rPr>
      </w:pPr>
    </w:p>
    <w:p w:rsidR="00F055C1" w:rsidRPr="00DB04F6" w:rsidRDefault="00F055C1" w:rsidP="0035423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  <w:r w:rsidRPr="003675DE">
        <w:rPr>
          <w:rFonts w:ascii="Arial" w:hAnsi="Arial" w:cs="Arial"/>
          <w:sz w:val="24"/>
          <w:szCs w:val="24"/>
        </w:rPr>
        <w:t xml:space="preserve">В </w:t>
      </w:r>
      <w:r w:rsidR="00905808">
        <w:rPr>
          <w:rFonts w:ascii="Arial" w:hAnsi="Arial" w:cs="Arial"/>
          <w:sz w:val="24"/>
          <w:szCs w:val="24"/>
        </w:rPr>
        <w:t>связи с кадровыми изменениями в Администрации Кривошеинского сельского поселения</w:t>
      </w:r>
    </w:p>
    <w:p w:rsidR="00F055C1" w:rsidRPr="000314AF" w:rsidRDefault="00F055C1" w:rsidP="0035423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055C1" w:rsidRPr="000314AF" w:rsidRDefault="00F055C1" w:rsidP="00354234">
      <w:pPr>
        <w:spacing w:line="276" w:lineRule="auto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F055C1" w:rsidRPr="00905808" w:rsidRDefault="00F055C1" w:rsidP="00354234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Pr="002D5B0D">
        <w:rPr>
          <w:rFonts w:ascii="Arial" w:hAnsi="Arial" w:cs="Arial"/>
          <w:sz w:val="24"/>
          <w:szCs w:val="24"/>
        </w:rPr>
        <w:t xml:space="preserve">Внести в </w:t>
      </w:r>
      <w:r w:rsidR="00905808">
        <w:rPr>
          <w:rFonts w:ascii="Arial" w:hAnsi="Arial" w:cs="Arial"/>
          <w:sz w:val="24"/>
          <w:szCs w:val="24"/>
        </w:rPr>
        <w:t>п</w:t>
      </w:r>
      <w:r w:rsidRPr="002D5B0D">
        <w:rPr>
          <w:rFonts w:ascii="Arial" w:hAnsi="Arial" w:cs="Arial"/>
          <w:sz w:val="24"/>
          <w:szCs w:val="24"/>
        </w:rPr>
        <w:t>остановление Администрации Кривошеинского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</w:t>
      </w:r>
      <w:r w:rsidR="00905808">
        <w:rPr>
          <w:rFonts w:ascii="Arial" w:hAnsi="Arial" w:cs="Arial"/>
          <w:sz w:val="24"/>
          <w:szCs w:val="24"/>
        </w:rPr>
        <w:t>от 21.08.2009 № 32 «</w:t>
      </w:r>
      <w:r w:rsidR="00905808" w:rsidRPr="001F1CF3">
        <w:rPr>
          <w:rFonts w:ascii="Arial" w:hAnsi="Arial" w:cs="Arial"/>
          <w:bCs/>
          <w:sz w:val="24"/>
          <w:szCs w:val="24"/>
        </w:rPr>
        <w:t xml:space="preserve">Об </w:t>
      </w:r>
      <w:r w:rsidR="00905808">
        <w:rPr>
          <w:rFonts w:ascii="Arial" w:hAnsi="Arial" w:cs="Arial"/>
          <w:bCs/>
          <w:sz w:val="24"/>
          <w:szCs w:val="24"/>
        </w:rPr>
        <w:t xml:space="preserve">организации приемки помещений после переустройства и (или) перепланировки и переведенных жилых (не жилых) помещений в нежилые (жилые) помещения на территории Кривошеинского сельского поселения» </w:t>
      </w:r>
      <w:r w:rsidR="00AB1231">
        <w:rPr>
          <w:rFonts w:ascii="Arial" w:hAnsi="Arial" w:cs="Arial"/>
          <w:bCs/>
          <w:sz w:val="24"/>
          <w:szCs w:val="24"/>
        </w:rPr>
        <w:t>(далее – постановление)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19555F" w:rsidRDefault="00F055C1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 </w:t>
      </w:r>
      <w:r w:rsidR="00122B86">
        <w:rPr>
          <w:rFonts w:ascii="Arial" w:hAnsi="Arial" w:cs="Arial"/>
          <w:sz w:val="24"/>
          <w:szCs w:val="24"/>
        </w:rPr>
        <w:t>П</w:t>
      </w:r>
      <w:r w:rsidR="005B72A7">
        <w:rPr>
          <w:rFonts w:ascii="Arial" w:hAnsi="Arial" w:cs="Arial"/>
          <w:sz w:val="24"/>
          <w:szCs w:val="24"/>
        </w:rPr>
        <w:t xml:space="preserve">ункт </w:t>
      </w:r>
      <w:r w:rsidR="00905808">
        <w:rPr>
          <w:rFonts w:ascii="Arial" w:hAnsi="Arial" w:cs="Arial"/>
          <w:sz w:val="24"/>
          <w:szCs w:val="24"/>
        </w:rPr>
        <w:t>2 постановления изложить в новой редакции:</w:t>
      </w:r>
    </w:p>
    <w:p w:rsidR="00CF4FF4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«2. Утвердить состав приемочной комиссии по подтверждению окончания перевода жилого (нежилого) помещения в нежилое (жилое) помещение, завершения переустройства и (или) перепланировки жилого помещения в составе:</w:t>
      </w:r>
    </w:p>
    <w:p w:rsidR="00CF4FF4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Председатель комиссии – Зейля Н.Д., Глава Кривошеинского сельского поселения;</w:t>
      </w:r>
    </w:p>
    <w:p w:rsidR="00CF4FF4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Заместител</w:t>
      </w:r>
      <w:r w:rsidR="00060429">
        <w:rPr>
          <w:rFonts w:ascii="Arial" w:hAnsi="Arial" w:cs="Arial"/>
          <w:sz w:val="24"/>
          <w:szCs w:val="24"/>
        </w:rPr>
        <w:t>ь председателя комиссии – Шеин В</w:t>
      </w:r>
      <w:r>
        <w:rPr>
          <w:rFonts w:ascii="Arial" w:hAnsi="Arial" w:cs="Arial"/>
          <w:sz w:val="24"/>
          <w:szCs w:val="24"/>
        </w:rPr>
        <w:t xml:space="preserve">.А., ведущий специалист </w:t>
      </w:r>
      <w:r w:rsidR="00AB1231">
        <w:rPr>
          <w:rFonts w:ascii="Arial" w:hAnsi="Arial" w:cs="Arial"/>
          <w:sz w:val="24"/>
          <w:szCs w:val="24"/>
        </w:rPr>
        <w:t xml:space="preserve">по вопросам ЖКХ, </w:t>
      </w:r>
      <w:r>
        <w:rPr>
          <w:rFonts w:ascii="Arial" w:hAnsi="Arial" w:cs="Arial"/>
          <w:sz w:val="24"/>
          <w:szCs w:val="24"/>
        </w:rPr>
        <w:t>ГО и ЧС Администрации Кривошеинского сельского поселения;</w:t>
      </w:r>
    </w:p>
    <w:p w:rsidR="00DF4B9E" w:rsidRDefault="00CF4FF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Члены комиссии:</w:t>
      </w:r>
    </w:p>
    <w:p w:rsidR="00DF4B9E" w:rsidRDefault="00DF4B9E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Китаева А.А. - </w:t>
      </w: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DF4B9E">
        <w:rPr>
          <w:rFonts w:ascii="Arial" w:hAnsi="Arial" w:cs="Arial"/>
          <w:sz w:val="24"/>
          <w:szCs w:val="24"/>
          <w:shd w:val="clear" w:color="auto" w:fill="FFFFFF"/>
        </w:rPr>
        <w:t>едущий специалист по юридическим вопросам, взаимодействию с общественностью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Кривошеинского сельского поселения;</w:t>
      </w:r>
    </w:p>
    <w:p w:rsidR="00DF4B9E" w:rsidRDefault="0035423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Томаш В.Ю. - г</w:t>
      </w:r>
      <w:r w:rsidRPr="00354234">
        <w:rPr>
          <w:rFonts w:ascii="Arial" w:hAnsi="Arial" w:cs="Arial"/>
          <w:sz w:val="24"/>
          <w:szCs w:val="24"/>
          <w:shd w:val="clear" w:color="auto" w:fill="FFFFFF"/>
        </w:rPr>
        <w:t>лавный специалист по делам строительства и архитектуры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Кривошеинского района (по согласованию);</w:t>
      </w:r>
    </w:p>
    <w:p w:rsidR="00905808" w:rsidRDefault="00354234" w:rsidP="00354234">
      <w:pPr>
        <w:widowControl/>
        <w:tabs>
          <w:tab w:val="left" w:pos="709"/>
        </w:tabs>
        <w:autoSpaceDE/>
        <w:autoSpaceDN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Иванова Н.Н. – депутат Совета Кривошеинского сельского поселения</w:t>
      </w:r>
      <w:r w:rsidR="00CF4FF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F76E76" w:rsidRPr="00F76E76" w:rsidRDefault="000910FE" w:rsidP="0035423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E76" w:rsidRPr="00F76E76">
        <w:rPr>
          <w:rFonts w:ascii="Arial" w:hAnsi="Arial" w:cs="Arial"/>
          <w:sz w:val="24"/>
          <w:szCs w:val="24"/>
        </w:rPr>
        <w:t>.  Настоящее постановление вступает в силу со дня его официального опубликования.</w:t>
      </w:r>
    </w:p>
    <w:p w:rsidR="00F76E76" w:rsidRPr="00F76E76" w:rsidRDefault="000910FE" w:rsidP="0035423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E76" w:rsidRPr="00F76E76">
        <w:rPr>
          <w:rFonts w:ascii="Arial" w:hAnsi="Arial" w:cs="Arial"/>
          <w:sz w:val="24"/>
          <w:szCs w:val="24"/>
        </w:rPr>
        <w:t xml:space="preserve">.  Опубликовать настоящее постановление в печатном издании Сборнике нормативных правовых актов Кривошеинского сельского поселения и разместить </w:t>
      </w:r>
      <w:r w:rsidR="00F76E76" w:rsidRPr="00F76E76">
        <w:rPr>
          <w:rFonts w:ascii="Arial" w:hAnsi="Arial" w:cs="Arial"/>
          <w:sz w:val="24"/>
          <w:szCs w:val="24"/>
        </w:rPr>
        <w:lastRenderedPageBreak/>
        <w:t>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F76E76" w:rsidRPr="00F76E76" w:rsidRDefault="000910FE" w:rsidP="0035423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E76" w:rsidRPr="00F76E76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76E76" w:rsidRPr="00F76E76" w:rsidRDefault="00F76E76" w:rsidP="00354234">
      <w:pPr>
        <w:spacing w:line="276" w:lineRule="auto"/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Pr="00D67B15" w:rsidRDefault="00F76E76" w:rsidP="00F76E76">
      <w:pPr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Зейля</w:t>
      </w: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EA7115" w:rsidRPr="002F6CF1" w:rsidRDefault="00EA7115" w:rsidP="00EA7115">
      <w:pPr>
        <w:pStyle w:val="a9"/>
        <w:jc w:val="both"/>
        <w:rPr>
          <w:rFonts w:cs="Arial"/>
          <w:szCs w:val="24"/>
        </w:rPr>
      </w:pPr>
      <w:r w:rsidRPr="002F6CF1">
        <w:rPr>
          <w:rFonts w:cs="Arial"/>
          <w:szCs w:val="24"/>
        </w:rPr>
        <w:t>Верно:</w:t>
      </w:r>
    </w:p>
    <w:p w:rsidR="00EA7115" w:rsidRPr="002F6CF1" w:rsidRDefault="00EA7115" w:rsidP="00EA7115">
      <w:pPr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   Н.С.Гайдученко</w:t>
      </w:r>
    </w:p>
    <w:p w:rsidR="00F76E76" w:rsidRPr="00EA7115" w:rsidRDefault="00F76E76" w:rsidP="00F76E76">
      <w:pPr>
        <w:rPr>
          <w:rFonts w:ascii="Arial" w:hAnsi="Arial" w:cs="Arial"/>
          <w:sz w:val="24"/>
          <w:szCs w:val="24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354234" w:rsidRDefault="00354234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AB1231" w:rsidRDefault="00AB1231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0910FE" w:rsidRDefault="000910FE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Default="00F76E76" w:rsidP="00F76E76">
      <w:pPr>
        <w:rPr>
          <w:rFonts w:ascii="Arial" w:hAnsi="Arial" w:cs="Arial"/>
          <w:sz w:val="16"/>
          <w:szCs w:val="16"/>
        </w:rPr>
      </w:pPr>
    </w:p>
    <w:p w:rsidR="00F76E76" w:rsidRPr="000A5C7C" w:rsidRDefault="00F76E76" w:rsidP="00F76E76">
      <w:pPr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0A5C7C">
        <w:rPr>
          <w:rFonts w:ascii="Arial" w:hAnsi="Arial"/>
          <w:sz w:val="18"/>
          <w:szCs w:val="18"/>
        </w:rPr>
        <w:t>Рубинштейн А.А.</w:t>
      </w:r>
    </w:p>
    <w:p w:rsidR="005B72A7" w:rsidRPr="0019555F" w:rsidRDefault="00F76E76" w:rsidP="00701AD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0A5C7C">
        <w:rPr>
          <w:rFonts w:ascii="Arial" w:hAnsi="Arial"/>
          <w:sz w:val="18"/>
          <w:szCs w:val="18"/>
        </w:rPr>
        <w:t>8 (38251) 2-13-38</w:t>
      </w:r>
    </w:p>
    <w:sectPr w:rsidR="005B72A7" w:rsidRPr="0019555F" w:rsidSect="00731E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AA" w:rsidRDefault="001D43AA" w:rsidP="00731EB3">
      <w:r>
        <w:separator/>
      </w:r>
    </w:p>
  </w:endnote>
  <w:endnote w:type="continuationSeparator" w:id="1">
    <w:p w:rsidR="001D43AA" w:rsidRDefault="001D43AA" w:rsidP="0073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AA" w:rsidRDefault="001D43AA" w:rsidP="00731EB3">
      <w:r>
        <w:separator/>
      </w:r>
    </w:p>
  </w:footnote>
  <w:footnote w:type="continuationSeparator" w:id="1">
    <w:p w:rsidR="001D43AA" w:rsidRDefault="001D43AA" w:rsidP="0073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61094"/>
      <w:docPartObj>
        <w:docPartGallery w:val="Page Numbers (Top of Page)"/>
        <w:docPartUnique/>
      </w:docPartObj>
    </w:sdtPr>
    <w:sdtContent>
      <w:p w:rsidR="00DF4B9E" w:rsidRDefault="00975150">
        <w:pPr>
          <w:pStyle w:val="a5"/>
          <w:jc w:val="center"/>
        </w:pPr>
        <w:fldSimple w:instr=" PAGE   \* MERGEFORMAT ">
          <w:r w:rsidR="00060429">
            <w:rPr>
              <w:noProof/>
            </w:rPr>
            <w:t>2</w:t>
          </w:r>
        </w:fldSimple>
      </w:p>
    </w:sdtContent>
  </w:sdt>
  <w:p w:rsidR="00DF4B9E" w:rsidRDefault="00DF4B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C1"/>
    <w:rsid w:val="00060429"/>
    <w:rsid w:val="00085523"/>
    <w:rsid w:val="000866B4"/>
    <w:rsid w:val="000910FE"/>
    <w:rsid w:val="00122B86"/>
    <w:rsid w:val="0019555F"/>
    <w:rsid w:val="001D43AA"/>
    <w:rsid w:val="00354234"/>
    <w:rsid w:val="003D2676"/>
    <w:rsid w:val="00404E83"/>
    <w:rsid w:val="004640D0"/>
    <w:rsid w:val="004E5D10"/>
    <w:rsid w:val="005067DE"/>
    <w:rsid w:val="005B72A7"/>
    <w:rsid w:val="00701ADA"/>
    <w:rsid w:val="00731EB3"/>
    <w:rsid w:val="00813592"/>
    <w:rsid w:val="009040D1"/>
    <w:rsid w:val="00905808"/>
    <w:rsid w:val="0094021F"/>
    <w:rsid w:val="00975150"/>
    <w:rsid w:val="00A841AE"/>
    <w:rsid w:val="00AA2A51"/>
    <w:rsid w:val="00AB1231"/>
    <w:rsid w:val="00B03FE6"/>
    <w:rsid w:val="00C022E4"/>
    <w:rsid w:val="00CF4FF4"/>
    <w:rsid w:val="00DB04F6"/>
    <w:rsid w:val="00DF4B9E"/>
    <w:rsid w:val="00EA7115"/>
    <w:rsid w:val="00F055C1"/>
    <w:rsid w:val="00F542C7"/>
    <w:rsid w:val="00F7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72A7"/>
    <w:rPr>
      <w:rFonts w:cs="Times New Roman"/>
      <w:color w:val="0000FF"/>
      <w:u w:val="single"/>
    </w:rPr>
  </w:style>
  <w:style w:type="character" w:customStyle="1" w:styleId="blk">
    <w:name w:val="blk"/>
    <w:rsid w:val="005B72A7"/>
    <w:rPr>
      <w:rFonts w:cs="Times New Roman"/>
    </w:rPr>
  </w:style>
  <w:style w:type="paragraph" w:customStyle="1" w:styleId="no-indent">
    <w:name w:val="no-indent"/>
    <w:basedOn w:val="a"/>
    <w:rsid w:val="005B7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A7"/>
    <w:rPr>
      <w:b/>
      <w:bCs/>
    </w:rPr>
  </w:style>
  <w:style w:type="paragraph" w:customStyle="1" w:styleId="ConsPlusNormal">
    <w:name w:val="ConsPlusNormal"/>
    <w:rsid w:val="004E5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731E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EB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731E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1EB3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nhideWhenUsed/>
    <w:rsid w:val="00EA7115"/>
    <w:pPr>
      <w:widowControl/>
      <w:autoSpaceDE/>
      <w:autoSpaceDN/>
    </w:pPr>
    <w:rPr>
      <w:rFonts w:ascii="Arial" w:hAnsi="Arial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A711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2024-06-06T08:31:00Z</cp:lastPrinted>
  <dcterms:created xsi:type="dcterms:W3CDTF">2024-03-22T07:16:00Z</dcterms:created>
  <dcterms:modified xsi:type="dcterms:W3CDTF">2024-06-24T11:51:00Z</dcterms:modified>
</cp:coreProperties>
</file>