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F" w:rsidRDefault="00924B3A" w:rsidP="00924B3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направила в суд заявление о запрете доступа к сайту, через который осуществляется дистанционная продажа алкоголя</w:t>
      </w:r>
    </w:p>
    <w:p w:rsidR="00924B3A" w:rsidRDefault="00924B3A" w:rsidP="00924B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проведен мониторинг информационно-коммуникационной сети «Интернет» на предмет установления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информацией, распространение которой запрещено в Российской Федерации.</w:t>
      </w:r>
    </w:p>
    <w:p w:rsidR="00924B3A" w:rsidRDefault="00924B3A" w:rsidP="00924B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мониторинга выявлен Интернет-сайт, посредством которого осуществляется дистанционная продажа алкоголя. </w:t>
      </w:r>
    </w:p>
    <w:p w:rsidR="00924B3A" w:rsidRDefault="00924B3A" w:rsidP="00924B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сайте предлагается купить магниты по цене алкоголя, который идет «подарком» к магниту. Таким образом, фактически производится продажа алкоголя, на что указывают отзывы и информация, размещенные на сайте.</w:t>
      </w:r>
    </w:p>
    <w:p w:rsidR="00924B3A" w:rsidRDefault="00924B3A" w:rsidP="00924B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 района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 в суд административное исковое </w:t>
      </w:r>
      <w:r w:rsidRPr="00F77938">
        <w:rPr>
          <w:rFonts w:ascii="Times New Roman" w:hAnsi="Times New Roman" w:cs="Times New Roman"/>
          <w:sz w:val="28"/>
          <w:szCs w:val="28"/>
        </w:rPr>
        <w:t>заявление о признании информации, размещенной на интернет-сайте, информацией, распр</w:t>
      </w:r>
      <w:r w:rsidRPr="00F77938">
        <w:rPr>
          <w:rFonts w:ascii="Times New Roman" w:hAnsi="Times New Roman" w:cs="Times New Roman"/>
          <w:sz w:val="28"/>
          <w:szCs w:val="28"/>
        </w:rPr>
        <w:t>о</w:t>
      </w:r>
      <w:r w:rsidRPr="00F77938">
        <w:rPr>
          <w:rFonts w:ascii="Times New Roman" w:hAnsi="Times New Roman" w:cs="Times New Roman"/>
          <w:sz w:val="28"/>
          <w:szCs w:val="28"/>
        </w:rPr>
        <w:t>странение которой запрещено в Росси</w:t>
      </w:r>
      <w:r w:rsidRPr="00F77938">
        <w:rPr>
          <w:rFonts w:ascii="Times New Roman" w:hAnsi="Times New Roman" w:cs="Times New Roman"/>
          <w:sz w:val="28"/>
          <w:szCs w:val="28"/>
        </w:rPr>
        <w:t>й</w:t>
      </w:r>
      <w:r w:rsidRPr="00F77938">
        <w:rPr>
          <w:rFonts w:ascii="Times New Roman" w:hAnsi="Times New Roman" w:cs="Times New Roman"/>
          <w:sz w:val="28"/>
          <w:szCs w:val="28"/>
        </w:rPr>
        <w:t>ской Федерации</w:t>
      </w:r>
      <w:r w:rsidR="00F77938">
        <w:rPr>
          <w:rFonts w:ascii="Times New Roman" w:hAnsi="Times New Roman" w:cs="Times New Roman"/>
          <w:sz w:val="28"/>
          <w:szCs w:val="28"/>
        </w:rPr>
        <w:t xml:space="preserve"> для запрета доступа к данному Интернет-ресурсу.</w:t>
      </w:r>
    </w:p>
    <w:p w:rsidR="00F77938" w:rsidRPr="00F77938" w:rsidRDefault="00F77938" w:rsidP="00924B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находится на рассмотрении в Кировском районном суде г. Томска.</w:t>
      </w:r>
      <w:bookmarkStart w:id="0" w:name="_GoBack"/>
      <w:bookmarkEnd w:id="0"/>
    </w:p>
    <w:sectPr w:rsidR="00F77938" w:rsidRPr="00F7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A"/>
    <w:rsid w:val="008D5F4F"/>
    <w:rsid w:val="00924B3A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2019-01-31T02:57:00Z</dcterms:created>
  <dcterms:modified xsi:type="dcterms:W3CDTF">2019-01-31T03:09:00Z</dcterms:modified>
</cp:coreProperties>
</file>