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42" w:rsidRPr="00F66B42" w:rsidRDefault="00F66B42" w:rsidP="00F66B42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F66B42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Расширен перечень видов предпринимательской деятельности в сферах образования, воспитания и развития несовершеннолетних, при осуществлении которых индивидуальным предпринимателем представляется справка о наличии либо об отсутствии судимости</w:t>
      </w:r>
    </w:p>
    <w:p w:rsidR="00F66B42" w:rsidRPr="00F66B42" w:rsidRDefault="00F66B42" w:rsidP="00F66B4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</w:p>
    <w:p w:rsidR="00F66B42" w:rsidRPr="00F66B42" w:rsidRDefault="00F66B42" w:rsidP="00F66B42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66B42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F66B42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instrText xml:space="preserve"> HYPERLINK "http://publication.pravo.gov.ru/Document/View/0001201809200002" </w:instrText>
      </w:r>
      <w:r w:rsidRPr="00F66B42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fldChar w:fldCharType="separate"/>
      </w:r>
      <w:proofErr w:type="gramStart"/>
      <w:r w:rsidRPr="00F66B42">
        <w:rPr>
          <w:rFonts w:ascii="Tahoma" w:eastAsia="Times New Roman" w:hAnsi="Tahoma" w:cs="Tahoma"/>
          <w:color w:val="617CA7"/>
          <w:sz w:val="24"/>
          <w:szCs w:val="24"/>
          <w:u w:val="single"/>
          <w:lang w:eastAsia="ru-RU"/>
        </w:rPr>
        <w:t>Постановлением Правительства Российской Федерации от 18.09.2018 № 1103 «О внесении изменений в перечень видов предпринимательской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детско-юношеского спорта, культуры и искусства с участием несовершеннолетних, при осуществлении которых физическим лицом, регистрируемым в качестве индивидуального предпринимателя, представляется справка в регистрирующий орган о наличии (об отсутствии</w:t>
      </w:r>
      <w:proofErr w:type="gramEnd"/>
      <w:r w:rsidRPr="00F66B42">
        <w:rPr>
          <w:rFonts w:ascii="Tahoma" w:eastAsia="Times New Roman" w:hAnsi="Tahoma" w:cs="Tahoma"/>
          <w:color w:val="617CA7"/>
          <w:sz w:val="24"/>
          <w:szCs w:val="24"/>
          <w:u w:val="single"/>
          <w:lang w:eastAsia="ru-RU"/>
        </w:rPr>
        <w:t>) судимости и (или) факта уголовного преследования либо прекращении уголовного преследования по реабилитирующим основаниям»</w:t>
      </w:r>
      <w:r w:rsidRPr="00F66B42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fldChar w:fldCharType="end"/>
      </w:r>
      <w:r w:rsidRPr="00F66B42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 расширен перечень видов предпринимательской деятельности в сферах образования, воспитания и развития несовершеннолетних, при </w:t>
      </w:r>
      <w:proofErr w:type="gramStart"/>
      <w:r w:rsidRPr="00F66B42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осуществлении</w:t>
      </w:r>
      <w:proofErr w:type="gramEnd"/>
      <w:r w:rsidRPr="00F66B42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 которых индивидуальным предпринимателем представляется справка о наличии либо об отсутствии судимости.</w:t>
      </w:r>
    </w:p>
    <w:p w:rsidR="00F66B42" w:rsidRPr="00F66B42" w:rsidRDefault="00F66B42" w:rsidP="00F66B42">
      <w:pPr>
        <w:spacing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66B42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Перечень, утвержденный Постановлением Правительства РФ от 16.04.2011 № 285, актуализирован и изложен в новой редакции в связи с переходом при государственной регистрации индивидуальных предпринимателей </w:t>
      </w:r>
      <w:proofErr w:type="gramStart"/>
      <w:r w:rsidRPr="00F66B42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F66B42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66B42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Общероссийский</w:t>
      </w:r>
      <w:proofErr w:type="gramEnd"/>
      <w:r w:rsidRPr="00F66B42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 классификатор видов экономической деятельности (ОКВЭД) ОК 029-2014 (КДЕС ред. 2) (утвержден Приказом </w:t>
      </w:r>
      <w:proofErr w:type="spellStart"/>
      <w:r w:rsidRPr="00F66B42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Росстандарта</w:t>
      </w:r>
      <w:proofErr w:type="spellEnd"/>
      <w:r w:rsidRPr="00F66B42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 от 31.01.2014 № 14-ст).</w:t>
      </w:r>
    </w:p>
    <w:p w:rsidR="00F66B42" w:rsidRPr="00F66B42" w:rsidRDefault="00F66B42" w:rsidP="00F66B42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F66B42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Обновленный перечень содержит такие самостоятельные, не включенные в другие виды деятельности, как деятельность дендрологических парков и ботанических садов, деятельность </w:t>
      </w:r>
      <w:proofErr w:type="spellStart"/>
      <w:proofErr w:type="gramStart"/>
      <w:r w:rsidRPr="00F66B42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фитнес-центров</w:t>
      </w:r>
      <w:proofErr w:type="spellEnd"/>
      <w:proofErr w:type="gramEnd"/>
      <w:r w:rsidRPr="00F66B42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, деятельность по оказанию помощи на дому для лиц с ограниченными возможностями развития, душевнобольным и наркозависимым.</w:t>
      </w:r>
    </w:p>
    <w:p w:rsidR="00C173C9" w:rsidRDefault="00C173C9"/>
    <w:sectPr w:rsidR="00C173C9" w:rsidSect="00C1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6B42"/>
    <w:rsid w:val="00C173C9"/>
    <w:rsid w:val="00F6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C9"/>
  </w:style>
  <w:style w:type="paragraph" w:styleId="2">
    <w:name w:val="heading 2"/>
    <w:basedOn w:val="a"/>
    <w:link w:val="20"/>
    <w:uiPriority w:val="9"/>
    <w:qFormat/>
    <w:rsid w:val="00F66B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B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F66B42"/>
  </w:style>
  <w:style w:type="paragraph" w:styleId="a3">
    <w:name w:val="Normal (Web)"/>
    <w:basedOn w:val="a"/>
    <w:uiPriority w:val="99"/>
    <w:semiHidden/>
    <w:unhideWhenUsed/>
    <w:rsid w:val="00F6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6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11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2018-11-01T05:22:00Z</dcterms:created>
  <dcterms:modified xsi:type="dcterms:W3CDTF">2018-11-01T05:22:00Z</dcterms:modified>
</cp:coreProperties>
</file>