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54" w:rsidRPr="008C23D9" w:rsidRDefault="00E23654" w:rsidP="00E236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E23654" w:rsidRPr="008C23D9" w:rsidRDefault="00E23654" w:rsidP="00E236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E23654" w:rsidRPr="008C23D9" w:rsidRDefault="00E23654" w:rsidP="00E236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3654" w:rsidRPr="008C23D9" w:rsidRDefault="00E23654" w:rsidP="00E236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E23654" w:rsidRPr="008C23D9" w:rsidRDefault="00E23654" w:rsidP="00E23654">
      <w:pPr>
        <w:jc w:val="center"/>
        <w:rPr>
          <w:rFonts w:ascii="Arial" w:hAnsi="Arial" w:cs="Arial"/>
          <w:sz w:val="24"/>
          <w:szCs w:val="24"/>
        </w:rPr>
      </w:pPr>
    </w:p>
    <w:p w:rsidR="00E23654" w:rsidRPr="008C23D9" w:rsidRDefault="00E23654" w:rsidP="00E236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ПОСТАНОВЛЕНИЕ</w:t>
      </w:r>
    </w:p>
    <w:p w:rsidR="00E23654" w:rsidRPr="008C23D9" w:rsidRDefault="00E23654" w:rsidP="00E236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ab/>
      </w:r>
    </w:p>
    <w:p w:rsidR="00E23654" w:rsidRPr="008C23D9" w:rsidRDefault="00E23654" w:rsidP="00E236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00.00.2021                                                                                                             № 00</w:t>
      </w:r>
    </w:p>
    <w:p w:rsidR="00E23654" w:rsidRPr="008C23D9" w:rsidRDefault="00E23654" w:rsidP="00E236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с. Кривошеино</w:t>
      </w:r>
    </w:p>
    <w:p w:rsidR="00E23654" w:rsidRPr="008C23D9" w:rsidRDefault="00E23654" w:rsidP="00E236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Томской области</w:t>
      </w:r>
    </w:p>
    <w:p w:rsidR="00E23654" w:rsidRDefault="00E23654" w:rsidP="00E23654">
      <w:pPr>
        <w:rPr>
          <w:rFonts w:ascii="Arial" w:hAnsi="Arial" w:cs="Arial"/>
          <w:sz w:val="24"/>
          <w:szCs w:val="24"/>
        </w:rPr>
      </w:pPr>
    </w:p>
    <w:p w:rsidR="00E23654" w:rsidRPr="00E23654" w:rsidRDefault="00E23654" w:rsidP="00E23654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E23654">
        <w:rPr>
          <w:rFonts w:ascii="Arial" w:hAnsi="Arial" w:cs="Arial"/>
          <w:sz w:val="24"/>
          <w:szCs w:val="24"/>
        </w:rPr>
        <w:t xml:space="preserve">Об утверждении Программы </w:t>
      </w:r>
      <w:r w:rsidRPr="00E23654">
        <w:rPr>
          <w:rFonts w:ascii="Arial" w:eastAsia="Times New Roman" w:hAnsi="Arial" w:cs="Arial"/>
          <w:bCs/>
          <w:sz w:val="24"/>
          <w:szCs w:val="24"/>
        </w:rPr>
        <w:t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на территории Кривошеинского сельского поселения на 2022 год</w:t>
      </w:r>
      <w:r w:rsidRPr="00E23654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E23654" w:rsidRPr="008C23D9" w:rsidRDefault="00E23654" w:rsidP="00E23654">
      <w:pPr>
        <w:pStyle w:val="Default"/>
        <w:contextualSpacing/>
        <w:jc w:val="center"/>
        <w:rPr>
          <w:rFonts w:ascii="Arial" w:hAnsi="Arial" w:cs="Arial"/>
        </w:rPr>
      </w:pPr>
    </w:p>
    <w:p w:rsidR="00E23654" w:rsidRPr="00E23654" w:rsidRDefault="00E23654" w:rsidP="00E23654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23654">
        <w:rPr>
          <w:rFonts w:ascii="Arial" w:hAnsi="Arial" w:cs="Arial"/>
          <w:sz w:val="24"/>
          <w:szCs w:val="24"/>
        </w:rPr>
        <w:t>В соответствии со статьей 44 Федерального закона от 31 июля 2021 года № 248-ФЗ « О государственном контроле (надзоре) и муниципальном контроле в Российской Федерации», п</w:t>
      </w:r>
      <w:r w:rsidRPr="00E23654">
        <w:rPr>
          <w:rStyle w:val="a5"/>
          <w:rFonts w:ascii="Arial" w:hAnsi="Arial" w:cs="Arial"/>
          <w:sz w:val="24"/>
          <w:szCs w:val="24"/>
          <w:shd w:val="clear" w:color="auto" w:fill="FFFFFF"/>
        </w:rPr>
        <w:t>остановлением</w:t>
      </w:r>
      <w:r w:rsidRPr="00E23654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E23654">
        <w:rPr>
          <w:rStyle w:val="a5"/>
          <w:rFonts w:ascii="Arial" w:hAnsi="Arial" w:cs="Arial"/>
          <w:sz w:val="24"/>
          <w:szCs w:val="24"/>
          <w:shd w:val="clear" w:color="auto" w:fill="FFFFFF"/>
        </w:rPr>
        <w:t>Правительства</w:t>
      </w:r>
      <w:r w:rsidRPr="00E23654">
        <w:rPr>
          <w:rFonts w:ascii="Arial" w:hAnsi="Arial" w:cs="Arial"/>
          <w:sz w:val="24"/>
          <w:szCs w:val="24"/>
          <w:shd w:val="clear" w:color="auto" w:fill="FFFFFF"/>
        </w:rPr>
        <w:t> Российской Федерации от 25 июня 2021 г. N </w:t>
      </w:r>
      <w:r w:rsidRPr="00E23654">
        <w:rPr>
          <w:rStyle w:val="a5"/>
          <w:rFonts w:ascii="Arial" w:hAnsi="Arial" w:cs="Arial"/>
          <w:sz w:val="24"/>
          <w:szCs w:val="24"/>
          <w:shd w:val="clear" w:color="auto" w:fill="FFFFFF"/>
        </w:rPr>
        <w:t xml:space="preserve">990 </w:t>
      </w:r>
      <w:r w:rsidRPr="00E23654">
        <w:rPr>
          <w:rFonts w:ascii="Arial" w:hAnsi="Arial" w:cs="Arial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E23654">
        <w:rPr>
          <w:rFonts w:ascii="Arial" w:hAnsi="Arial" w:cs="Arial"/>
          <w:sz w:val="24"/>
          <w:szCs w:val="24"/>
        </w:rPr>
        <w:t xml:space="preserve">, </w:t>
      </w:r>
      <w:proofErr w:type="gramEnd"/>
    </w:p>
    <w:p w:rsidR="00E23654" w:rsidRPr="008C23D9" w:rsidRDefault="00E23654" w:rsidP="00E23654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23654" w:rsidRPr="008C23D9" w:rsidRDefault="00E23654" w:rsidP="00E2365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ПОСТАНОВЛЯЮ:</w:t>
      </w:r>
    </w:p>
    <w:p w:rsidR="00E23654" w:rsidRPr="00E23654" w:rsidRDefault="00E23654" w:rsidP="00E23654">
      <w:pPr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E23654">
        <w:rPr>
          <w:rFonts w:ascii="Arial" w:hAnsi="Arial" w:cs="Arial"/>
          <w:sz w:val="24"/>
          <w:szCs w:val="24"/>
        </w:rPr>
        <w:t xml:space="preserve">1. Утвердить Программу </w:t>
      </w:r>
      <w:r w:rsidRPr="00E23654">
        <w:rPr>
          <w:rFonts w:ascii="Arial" w:eastAsia="Times New Roman" w:hAnsi="Arial" w:cs="Arial"/>
          <w:bCs/>
          <w:sz w:val="24"/>
          <w:szCs w:val="24"/>
        </w:rPr>
        <w:t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на территории Кривошеинского сельского поселения на 2022 год</w:t>
      </w:r>
      <w:r w:rsidRPr="00E23654">
        <w:rPr>
          <w:rFonts w:ascii="Arial" w:hAnsi="Arial" w:cs="Arial"/>
          <w:sz w:val="24"/>
          <w:szCs w:val="24"/>
        </w:rPr>
        <w:t>.</w:t>
      </w:r>
    </w:p>
    <w:p w:rsidR="00E23654" w:rsidRPr="008C23D9" w:rsidRDefault="00E23654" w:rsidP="00E236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2.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Pr="008C23D9">
        <w:t xml:space="preserve"> (</w:t>
      </w:r>
      <w:hyperlink r:id="rId4" w:history="1">
        <w:r w:rsidRPr="00335D32">
          <w:rPr>
            <w:rStyle w:val="a4"/>
            <w:rFonts w:ascii="Arial" w:hAnsi="Arial" w:cs="Arial"/>
            <w:sz w:val="24"/>
            <w:szCs w:val="24"/>
          </w:rPr>
          <w:t>https</w:t>
        </w:r>
        <w:r w:rsidRPr="008C23D9">
          <w:rPr>
            <w:rStyle w:val="a4"/>
            <w:rFonts w:ascii="Arial" w:hAnsi="Arial" w:cs="Arial"/>
            <w:sz w:val="24"/>
            <w:szCs w:val="24"/>
          </w:rPr>
          <w:t>://</w:t>
        </w:r>
        <w:r w:rsidRPr="00335D32">
          <w:rPr>
            <w:rStyle w:val="a4"/>
            <w:rFonts w:ascii="Arial" w:hAnsi="Arial" w:cs="Arial"/>
            <w:sz w:val="24"/>
            <w:szCs w:val="24"/>
          </w:rPr>
          <w:t>krivosheinskoe</w:t>
        </w:r>
        <w:r w:rsidRPr="008C23D9">
          <w:rPr>
            <w:rStyle w:val="a4"/>
            <w:rFonts w:ascii="Arial" w:hAnsi="Arial" w:cs="Arial"/>
            <w:sz w:val="24"/>
            <w:szCs w:val="24"/>
          </w:rPr>
          <w:t>-</w:t>
        </w:r>
        <w:r w:rsidRPr="00335D32">
          <w:rPr>
            <w:rStyle w:val="a4"/>
            <w:rFonts w:ascii="Arial" w:hAnsi="Arial" w:cs="Arial"/>
            <w:sz w:val="24"/>
            <w:szCs w:val="24"/>
          </w:rPr>
          <w:t>sp</w:t>
        </w:r>
        <w:r w:rsidRPr="008C23D9">
          <w:rPr>
            <w:rStyle w:val="a4"/>
            <w:rFonts w:ascii="Arial" w:hAnsi="Arial" w:cs="Arial"/>
            <w:sz w:val="24"/>
            <w:szCs w:val="24"/>
          </w:rPr>
          <w:t>.</w:t>
        </w:r>
        <w:r w:rsidRPr="00335D32">
          <w:rPr>
            <w:rStyle w:val="a4"/>
            <w:rFonts w:ascii="Arial" w:hAnsi="Arial" w:cs="Arial"/>
            <w:sz w:val="24"/>
            <w:szCs w:val="24"/>
          </w:rPr>
          <w:t>ru</w:t>
        </w:r>
      </w:hyperlink>
      <w:r w:rsidRPr="008C23D9">
        <w:rPr>
          <w:rFonts w:ascii="Arial" w:hAnsi="Arial" w:cs="Arial"/>
          <w:sz w:val="24"/>
          <w:szCs w:val="24"/>
        </w:rPr>
        <w:t>).</w:t>
      </w:r>
    </w:p>
    <w:p w:rsidR="00E23654" w:rsidRPr="008C23D9" w:rsidRDefault="00E23654" w:rsidP="00E236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3. Настоящее постановление вступает в силу со дня подписания.</w:t>
      </w:r>
    </w:p>
    <w:p w:rsidR="00E23654" w:rsidRPr="008C23D9" w:rsidRDefault="00E23654" w:rsidP="00E236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8C23D9">
        <w:rPr>
          <w:rFonts w:ascii="Arial" w:hAnsi="Arial" w:cs="Arial"/>
          <w:sz w:val="24"/>
          <w:szCs w:val="24"/>
        </w:rPr>
        <w:t>Контроль за</w:t>
      </w:r>
      <w:proofErr w:type="gramEnd"/>
      <w:r w:rsidRPr="008C23D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23654" w:rsidRDefault="00E23654" w:rsidP="00E23654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23654" w:rsidRDefault="00E23654" w:rsidP="00E236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3654" w:rsidRDefault="00E23654" w:rsidP="00E236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3654" w:rsidRPr="008C23D9" w:rsidRDefault="00E23654" w:rsidP="00E2365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C23D9">
        <w:rPr>
          <w:rFonts w:ascii="Arial" w:hAnsi="Arial" w:cs="Arial"/>
          <w:sz w:val="24"/>
          <w:szCs w:val="24"/>
        </w:rPr>
        <w:t>Глава Кривошеинского сельского поселения                                       О.П. Казырский</w:t>
      </w:r>
    </w:p>
    <w:p w:rsidR="00E23654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Pr="00E23654" w:rsidRDefault="00E23654" w:rsidP="00E2365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</w:rPr>
      </w:pPr>
      <w:r w:rsidRPr="00E23654">
        <w:rPr>
          <w:rFonts w:ascii="Times New Roman" w:eastAsia="Times New Roman" w:hAnsi="Times New Roman" w:cs="Times New Roman"/>
          <w:bCs/>
        </w:rPr>
        <w:lastRenderedPageBreak/>
        <w:t>Утверждена</w:t>
      </w:r>
    </w:p>
    <w:p w:rsidR="00E23654" w:rsidRPr="00E23654" w:rsidRDefault="00E23654" w:rsidP="00E2365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</w:rPr>
      </w:pPr>
    </w:p>
    <w:p w:rsidR="00E23654" w:rsidRPr="00E23654" w:rsidRDefault="00E23654" w:rsidP="00E2365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</w:rPr>
      </w:pPr>
      <w:r w:rsidRPr="00E23654">
        <w:rPr>
          <w:rFonts w:ascii="Times New Roman" w:eastAsia="Times New Roman" w:hAnsi="Times New Roman" w:cs="Times New Roman"/>
          <w:bCs/>
        </w:rPr>
        <w:t>Постановлением Администрации</w:t>
      </w:r>
    </w:p>
    <w:p w:rsidR="00E23654" w:rsidRPr="00E23654" w:rsidRDefault="00E23654" w:rsidP="00E2365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</w:rPr>
      </w:pPr>
      <w:r w:rsidRPr="00E23654">
        <w:rPr>
          <w:rFonts w:ascii="Times New Roman" w:eastAsia="Times New Roman" w:hAnsi="Times New Roman" w:cs="Times New Roman"/>
          <w:bCs/>
        </w:rPr>
        <w:t>Кривошеинского сельского поселения</w:t>
      </w:r>
    </w:p>
    <w:p w:rsidR="00E23654" w:rsidRPr="00E23654" w:rsidRDefault="00E23654" w:rsidP="00E2365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</w:rPr>
      </w:pPr>
      <w:r w:rsidRPr="00E23654">
        <w:rPr>
          <w:rFonts w:ascii="Times New Roman" w:eastAsia="Times New Roman" w:hAnsi="Times New Roman" w:cs="Times New Roman"/>
          <w:bCs/>
        </w:rPr>
        <w:t>«___»_________2021 №___</w:t>
      </w:r>
    </w:p>
    <w:p w:rsidR="00E23654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6ED6" w:rsidRPr="00F51020" w:rsidRDefault="004D6ED6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10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4D6ED6" w:rsidRPr="00F51020" w:rsidRDefault="004D6ED6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1020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в сфере муниципального контроля на автомобильном транспорте,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510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городском наземном электрическом транспорте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Кривошеинского сельского поселения на</w:t>
      </w:r>
      <w:r w:rsidRPr="00F510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2022 год </w:t>
      </w:r>
    </w:p>
    <w:p w:rsidR="004D6ED6" w:rsidRPr="00F51020" w:rsidRDefault="004D6ED6" w:rsidP="004D6E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102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Общие положения </w:t>
      </w:r>
    </w:p>
    <w:p w:rsidR="004D6ED6" w:rsidRPr="00F51020" w:rsidRDefault="004D6ED6" w:rsidP="004D6ED6">
      <w:pPr>
        <w:spacing w:before="100" w:beforeAutospacing="1" w:after="100" w:afterAutospacing="1" w:line="240" w:lineRule="auto"/>
        <w:ind w:firstLine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1020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Кривошеинского сельского поселения</w:t>
      </w:r>
      <w:r w:rsidRPr="00F51020">
        <w:rPr>
          <w:rFonts w:ascii="Times New Roman" w:eastAsia="Times New Roman" w:hAnsi="Times New Roman" w:cs="Times New Roman"/>
          <w:sz w:val="24"/>
          <w:szCs w:val="24"/>
        </w:rPr>
        <w:t xml:space="preserve"> (далее -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</w:t>
      </w:r>
      <w:proofErr w:type="gramEnd"/>
      <w:r w:rsidRPr="00F51020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Кривошеинского сельского поселения</w:t>
      </w:r>
      <w:r w:rsidRPr="00F51020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:rsidR="004D6ED6" w:rsidRPr="00F51020" w:rsidRDefault="004D6ED6" w:rsidP="004D6E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102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Аналитическая часть Программы </w:t>
      </w:r>
    </w:p>
    <w:p w:rsidR="004D6ED6" w:rsidRPr="00F51020" w:rsidRDefault="004D6ED6" w:rsidP="004D6ED6">
      <w:pPr>
        <w:spacing w:before="240" w:after="0" w:line="240" w:lineRule="auto"/>
        <w:ind w:firstLine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20">
        <w:rPr>
          <w:rFonts w:ascii="Times New Roman" w:eastAsia="Times New Roman" w:hAnsi="Times New Roman" w:cs="Times New Roman"/>
          <w:sz w:val="24"/>
          <w:szCs w:val="24"/>
        </w:rPr>
        <w:t xml:space="preserve">2.1. Вид осуществляемого муниципального контроля. </w:t>
      </w:r>
    </w:p>
    <w:p w:rsidR="004D6ED6" w:rsidRPr="00F51020" w:rsidRDefault="004D6ED6" w:rsidP="004D6ED6">
      <w:pPr>
        <w:spacing w:after="0" w:line="240" w:lineRule="auto"/>
        <w:ind w:firstLine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20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контроль на автомобильном транспорте, городском наземном электрическом транспорте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Кривошеинского сельского поселения</w:t>
      </w:r>
      <w:r w:rsidRPr="00F51020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уполномоченным органом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Кривошеинского сельского поселения.</w:t>
      </w:r>
    </w:p>
    <w:p w:rsidR="004D6ED6" w:rsidRPr="00F51020" w:rsidRDefault="004D6ED6" w:rsidP="004D6ED6">
      <w:pPr>
        <w:spacing w:before="240" w:after="0" w:line="240" w:lineRule="auto"/>
        <w:ind w:firstLine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20">
        <w:rPr>
          <w:rFonts w:ascii="Times New Roman" w:eastAsia="Times New Roman" w:hAnsi="Times New Roman" w:cs="Times New Roman"/>
          <w:sz w:val="24"/>
          <w:szCs w:val="24"/>
        </w:rPr>
        <w:t xml:space="preserve">2.2. Обзор по виду муниципального контроля. </w:t>
      </w:r>
    </w:p>
    <w:p w:rsidR="004D6ED6" w:rsidRPr="00F51020" w:rsidRDefault="004D6ED6" w:rsidP="004D6ED6">
      <w:pPr>
        <w:spacing w:after="0" w:line="240" w:lineRule="auto"/>
        <w:ind w:firstLine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1020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контроль на автомобильном транспорте, наземном электрическом транспорте (далее - муниципальный контроль) - это деятельность органа местного самоуправления, уполномоченного на осуществление проверок соблюдения юридическими лицами, индивидуальными предпринимателями и гражданами обязательных требований, установленных в отношении организации транспортного обслуживания населения федеральными законами, законами субъектов Российской Федерации в области организации транспортного обслуживания населения, а также муниципальными правовыми актами. </w:t>
      </w:r>
      <w:proofErr w:type="gramEnd"/>
    </w:p>
    <w:p w:rsidR="004D6ED6" w:rsidRPr="00F51020" w:rsidRDefault="004D6ED6" w:rsidP="004D6ED6">
      <w:pPr>
        <w:spacing w:before="100" w:beforeAutospacing="1" w:after="0" w:line="240" w:lineRule="auto"/>
        <w:ind w:firstLine="501"/>
        <w:rPr>
          <w:rFonts w:ascii="Times New Roman" w:eastAsia="Times New Roman" w:hAnsi="Times New Roman" w:cs="Times New Roman"/>
          <w:sz w:val="24"/>
          <w:szCs w:val="24"/>
        </w:rPr>
      </w:pPr>
      <w:r w:rsidRPr="00F51020">
        <w:rPr>
          <w:rFonts w:ascii="Times New Roman" w:eastAsia="Times New Roman" w:hAnsi="Times New Roman" w:cs="Times New Roman"/>
          <w:sz w:val="24"/>
          <w:szCs w:val="24"/>
        </w:rPr>
        <w:t xml:space="preserve">2.3. Муниципальный контроль осуществляется посредством: </w:t>
      </w:r>
    </w:p>
    <w:p w:rsidR="004D6ED6" w:rsidRPr="00F51020" w:rsidRDefault="004D6ED6" w:rsidP="004D6ED6">
      <w:pPr>
        <w:spacing w:after="0" w:line="240" w:lineRule="auto"/>
        <w:ind w:firstLine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20">
        <w:rPr>
          <w:rFonts w:ascii="Times New Roman" w:eastAsia="Times New Roman" w:hAnsi="Times New Roman" w:cs="Times New Roman"/>
          <w:sz w:val="24"/>
          <w:szCs w:val="24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организации транспортного обслуживания населения; </w:t>
      </w:r>
    </w:p>
    <w:p w:rsidR="004D6ED6" w:rsidRPr="00F51020" w:rsidRDefault="004D6ED6" w:rsidP="004D6ED6">
      <w:pPr>
        <w:spacing w:after="0" w:line="240" w:lineRule="auto"/>
        <w:ind w:firstLine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20">
        <w:rPr>
          <w:rFonts w:ascii="Times New Roman" w:eastAsia="Times New Roman" w:hAnsi="Times New Roman" w:cs="Times New Roman"/>
          <w:sz w:val="24"/>
          <w:szCs w:val="24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4D6ED6" w:rsidRPr="00F51020" w:rsidRDefault="004D6ED6" w:rsidP="004D6ED6">
      <w:pPr>
        <w:spacing w:after="0" w:line="240" w:lineRule="auto"/>
        <w:ind w:firstLine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20">
        <w:rPr>
          <w:rFonts w:ascii="Times New Roman" w:eastAsia="Times New Roman" w:hAnsi="Times New Roman" w:cs="Times New Roman"/>
          <w:sz w:val="24"/>
          <w:szCs w:val="24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4D6ED6" w:rsidRPr="00F51020" w:rsidRDefault="004D6ED6" w:rsidP="004D6ED6">
      <w:pPr>
        <w:spacing w:after="0" w:line="240" w:lineRule="auto"/>
        <w:ind w:firstLine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4D6ED6" w:rsidRPr="00F51020" w:rsidRDefault="004D6ED6" w:rsidP="004D6ED6">
      <w:pPr>
        <w:spacing w:before="100" w:beforeAutospacing="1" w:after="0" w:line="240" w:lineRule="auto"/>
        <w:ind w:firstLine="501"/>
        <w:rPr>
          <w:rFonts w:ascii="Times New Roman" w:eastAsia="Times New Roman" w:hAnsi="Times New Roman" w:cs="Times New Roman"/>
          <w:sz w:val="24"/>
          <w:szCs w:val="24"/>
        </w:rPr>
      </w:pPr>
      <w:r w:rsidRPr="00F51020">
        <w:rPr>
          <w:rFonts w:ascii="Times New Roman" w:eastAsia="Times New Roman" w:hAnsi="Times New Roman" w:cs="Times New Roman"/>
          <w:sz w:val="24"/>
          <w:szCs w:val="24"/>
        </w:rPr>
        <w:t xml:space="preserve">2.4. Контролируемые лица: </w:t>
      </w:r>
    </w:p>
    <w:p w:rsidR="004D6ED6" w:rsidRPr="00F51020" w:rsidRDefault="004D6ED6" w:rsidP="004D6ED6">
      <w:pPr>
        <w:spacing w:after="100" w:afterAutospacing="1" w:line="240" w:lineRule="auto"/>
        <w:ind w:firstLine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20">
        <w:rPr>
          <w:rFonts w:ascii="Times New Roman" w:eastAsia="Times New Roman" w:hAnsi="Times New Roman" w:cs="Times New Roman"/>
          <w:sz w:val="24"/>
          <w:szCs w:val="24"/>
        </w:rPr>
        <w:t xml:space="preserve">- юридические лица, индивидуальные предприниматели и граждане, осуществляющие пассажирские перевозки на городских маршрутах регулярных перевозок. </w:t>
      </w:r>
    </w:p>
    <w:p w:rsidR="004D6ED6" w:rsidRDefault="004D6ED6" w:rsidP="004D6ED6">
      <w:pPr>
        <w:spacing w:after="0" w:line="240" w:lineRule="auto"/>
        <w:ind w:firstLine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20">
        <w:rPr>
          <w:rFonts w:ascii="Times New Roman" w:eastAsia="Times New Roman" w:hAnsi="Times New Roman" w:cs="Times New Roman"/>
          <w:sz w:val="24"/>
          <w:szCs w:val="24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контрольным органом мероприятий по муниципальному контролю: </w:t>
      </w:r>
    </w:p>
    <w:p w:rsidR="004D6ED6" w:rsidRDefault="004D6ED6" w:rsidP="004D6ED6">
      <w:pPr>
        <w:spacing w:after="0" w:line="240" w:lineRule="auto"/>
        <w:ind w:firstLine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20">
        <w:rPr>
          <w:rFonts w:ascii="Times New Roman" w:eastAsia="Times New Roman" w:hAnsi="Times New Roman" w:cs="Times New Roman"/>
          <w:sz w:val="24"/>
          <w:szCs w:val="24"/>
        </w:rPr>
        <w:t>- Федеральный закон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 № 220-ФЗ);</w:t>
      </w:r>
    </w:p>
    <w:p w:rsidR="004D6ED6" w:rsidRPr="00F51020" w:rsidRDefault="004D6ED6" w:rsidP="004D6E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102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Цели и задачи Программы </w:t>
      </w:r>
    </w:p>
    <w:p w:rsidR="004D6ED6" w:rsidRPr="00F51020" w:rsidRDefault="004D6ED6" w:rsidP="004D6ED6">
      <w:pPr>
        <w:spacing w:before="100" w:beforeAutospacing="1" w:after="0" w:line="240" w:lineRule="auto"/>
        <w:ind w:firstLine="501"/>
        <w:rPr>
          <w:rFonts w:ascii="Times New Roman" w:eastAsia="Times New Roman" w:hAnsi="Times New Roman" w:cs="Times New Roman"/>
          <w:sz w:val="24"/>
          <w:szCs w:val="24"/>
        </w:rPr>
      </w:pPr>
      <w:r w:rsidRPr="00F51020">
        <w:rPr>
          <w:rFonts w:ascii="Times New Roman" w:eastAsia="Times New Roman" w:hAnsi="Times New Roman" w:cs="Times New Roman"/>
          <w:sz w:val="24"/>
          <w:szCs w:val="24"/>
        </w:rPr>
        <w:t xml:space="preserve">3.1. Цели Программы: </w:t>
      </w:r>
    </w:p>
    <w:p w:rsidR="004D6ED6" w:rsidRPr="00F51020" w:rsidRDefault="004D6ED6" w:rsidP="004D6ED6">
      <w:pPr>
        <w:spacing w:after="0" w:line="240" w:lineRule="auto"/>
        <w:ind w:firstLine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20">
        <w:rPr>
          <w:rFonts w:ascii="Times New Roman" w:eastAsia="Times New Roman" w:hAnsi="Times New Roman" w:cs="Times New Roman"/>
          <w:sz w:val="24"/>
          <w:szCs w:val="24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4D6ED6" w:rsidRPr="00F51020" w:rsidRDefault="004D6ED6" w:rsidP="004D6ED6">
      <w:pPr>
        <w:spacing w:after="0" w:line="240" w:lineRule="auto"/>
        <w:ind w:firstLine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20">
        <w:rPr>
          <w:rFonts w:ascii="Times New Roman" w:eastAsia="Times New Roman" w:hAnsi="Times New Roman" w:cs="Times New Roman"/>
          <w:sz w:val="24"/>
          <w:szCs w:val="24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D6ED6" w:rsidRPr="00F51020" w:rsidRDefault="004D6ED6" w:rsidP="004D6ED6">
      <w:pPr>
        <w:spacing w:after="0" w:line="240" w:lineRule="auto"/>
        <w:ind w:firstLine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20">
        <w:rPr>
          <w:rFonts w:ascii="Times New Roman" w:eastAsia="Times New Roman" w:hAnsi="Times New Roman" w:cs="Times New Roman"/>
          <w:sz w:val="24"/>
          <w:szCs w:val="24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4D6ED6" w:rsidRPr="00F51020" w:rsidRDefault="004D6ED6" w:rsidP="004D6ED6">
      <w:pPr>
        <w:spacing w:before="100" w:beforeAutospacing="1" w:after="0" w:line="240" w:lineRule="auto"/>
        <w:ind w:firstLine="501"/>
        <w:rPr>
          <w:rFonts w:ascii="Times New Roman" w:eastAsia="Times New Roman" w:hAnsi="Times New Roman" w:cs="Times New Roman"/>
          <w:sz w:val="24"/>
          <w:szCs w:val="24"/>
        </w:rPr>
      </w:pPr>
      <w:r w:rsidRPr="00F51020">
        <w:rPr>
          <w:rFonts w:ascii="Times New Roman" w:eastAsia="Times New Roman" w:hAnsi="Times New Roman" w:cs="Times New Roman"/>
          <w:sz w:val="24"/>
          <w:szCs w:val="24"/>
        </w:rPr>
        <w:t xml:space="preserve">3.2. Задачи Программы: </w:t>
      </w:r>
    </w:p>
    <w:p w:rsidR="004D6ED6" w:rsidRPr="00F51020" w:rsidRDefault="004D6ED6" w:rsidP="004D6ED6">
      <w:pPr>
        <w:spacing w:after="0" w:line="240" w:lineRule="auto"/>
        <w:ind w:firstLine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20">
        <w:rPr>
          <w:rFonts w:ascii="Times New Roman" w:eastAsia="Times New Roman" w:hAnsi="Times New Roman" w:cs="Times New Roman"/>
          <w:sz w:val="24"/>
          <w:szCs w:val="24"/>
        </w:rPr>
        <w:t xml:space="preserve">- выявление причин, факторов и условий, способствующих нарушению обязательных требований законодательства об организации регулярных перевозок пассажиров и багажа, определение способов устранения или снижения рисков их возникновения; </w:t>
      </w:r>
    </w:p>
    <w:p w:rsidR="004D6ED6" w:rsidRPr="00F51020" w:rsidRDefault="004D6ED6" w:rsidP="004D6ED6">
      <w:pPr>
        <w:spacing w:after="0" w:line="240" w:lineRule="auto"/>
        <w:ind w:firstLine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20">
        <w:rPr>
          <w:rFonts w:ascii="Times New Roman" w:eastAsia="Times New Roman" w:hAnsi="Times New Roman" w:cs="Times New Roman"/>
          <w:sz w:val="24"/>
          <w:szCs w:val="24"/>
        </w:rPr>
        <w:t xml:space="preserve">-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4D6ED6" w:rsidRPr="00F51020" w:rsidRDefault="004D6ED6" w:rsidP="004D6ED6">
      <w:pPr>
        <w:spacing w:after="0" w:line="240" w:lineRule="auto"/>
        <w:ind w:firstLine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20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единого понимания обязательных требований законодательства об организации регулярных перевозок пассажиров и багажа у всех участников контрольной деятельности; </w:t>
      </w:r>
    </w:p>
    <w:p w:rsidR="004D6ED6" w:rsidRPr="00F51020" w:rsidRDefault="004D6ED6" w:rsidP="004D6ED6">
      <w:pPr>
        <w:spacing w:after="0" w:line="240" w:lineRule="auto"/>
        <w:ind w:firstLine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20">
        <w:rPr>
          <w:rFonts w:ascii="Times New Roman" w:eastAsia="Times New Roman" w:hAnsi="Times New Roman" w:cs="Times New Roman"/>
          <w:sz w:val="24"/>
          <w:szCs w:val="24"/>
        </w:rPr>
        <w:t xml:space="preserve">- повышение прозрачности осуществляемой контрольным органом контрольной деятельности; </w:t>
      </w:r>
    </w:p>
    <w:p w:rsidR="004D6ED6" w:rsidRPr="00F51020" w:rsidRDefault="004D6ED6" w:rsidP="004D6ED6">
      <w:pPr>
        <w:spacing w:after="0" w:line="240" w:lineRule="auto"/>
        <w:ind w:firstLine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20">
        <w:rPr>
          <w:rFonts w:ascii="Times New Roman" w:eastAsia="Times New Roman" w:hAnsi="Times New Roman" w:cs="Times New Roman"/>
          <w:sz w:val="24"/>
          <w:szCs w:val="24"/>
        </w:rPr>
        <w:t xml:space="preserve">- 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 об организации регулярных перевозок пассажиров и багажа, и необходимых мерах по их исполнению.  </w:t>
      </w:r>
    </w:p>
    <w:p w:rsidR="004D6ED6" w:rsidRPr="00F51020" w:rsidRDefault="004D6ED6" w:rsidP="004D6E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102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6. Порядок управления Программой.</w:t>
      </w:r>
    </w:p>
    <w:p w:rsidR="004D6ED6" w:rsidRDefault="004D6ED6" w:rsidP="004D6ED6">
      <w:pPr>
        <w:spacing w:before="100" w:beforeAutospacing="1" w:after="100" w:afterAutospacing="1" w:line="240" w:lineRule="auto"/>
        <w:ind w:firstLine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20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F51020">
        <w:rPr>
          <w:rFonts w:ascii="Times New Roman" w:eastAsia="Times New Roman" w:hAnsi="Times New Roman" w:cs="Times New Roman"/>
          <w:sz w:val="24"/>
          <w:szCs w:val="24"/>
        </w:rPr>
        <w:t>в соответствии с Планом мероприятий по профилактике нарушений при осуществлении муниципального контроля на автомобильном транспорте</w:t>
      </w:r>
      <w:proofErr w:type="gramEnd"/>
      <w:r w:rsidRPr="00F51020">
        <w:rPr>
          <w:rFonts w:ascii="Times New Roman" w:eastAsia="Times New Roman" w:hAnsi="Times New Roman" w:cs="Times New Roman"/>
          <w:sz w:val="24"/>
          <w:szCs w:val="24"/>
        </w:rPr>
        <w:t xml:space="preserve">, наземном городском электрическом транспорте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Кривошеинского сельского поселения на</w:t>
      </w:r>
      <w:r w:rsidRPr="00F51020">
        <w:rPr>
          <w:rFonts w:ascii="Times New Roman" w:eastAsia="Times New Roman" w:hAnsi="Times New Roman" w:cs="Times New Roman"/>
          <w:sz w:val="24"/>
          <w:szCs w:val="24"/>
        </w:rPr>
        <w:t xml:space="preserve"> 2022 год. </w:t>
      </w:r>
    </w:p>
    <w:p w:rsidR="004D6ED6" w:rsidRPr="00F51020" w:rsidRDefault="004D6ED6" w:rsidP="004D6ED6">
      <w:pPr>
        <w:spacing w:before="100" w:beforeAutospacing="1" w:after="100" w:afterAutospacing="1" w:line="240" w:lineRule="auto"/>
        <w:ind w:firstLine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Результаты профилактической работы контрольного органа включаются в </w:t>
      </w:r>
      <w:r w:rsidR="009B53F9">
        <w:rPr>
          <w:rFonts w:ascii="Times New Roman" w:eastAsia="Times New Roman" w:hAnsi="Times New Roman" w:cs="Times New Roman"/>
          <w:sz w:val="24"/>
          <w:szCs w:val="24"/>
        </w:rPr>
        <w:t>отчет</w:t>
      </w:r>
      <w:r w:rsidRPr="00F51020">
        <w:rPr>
          <w:rFonts w:ascii="Times New Roman" w:eastAsia="Times New Roman" w:hAnsi="Times New Roman" w:cs="Times New Roman"/>
          <w:sz w:val="24"/>
          <w:szCs w:val="24"/>
        </w:rPr>
        <w:t xml:space="preserve"> об осуществлении муниципального контроля на автомобильном транспорте, наземном городском электрическом транспорте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Кривошеинского сельского поселения</w:t>
      </w:r>
      <w:r w:rsidRPr="00F510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F51020">
        <w:rPr>
          <w:rFonts w:ascii="Times New Roman" w:eastAsia="Times New Roman" w:hAnsi="Times New Roman" w:cs="Times New Roman"/>
          <w:sz w:val="24"/>
          <w:szCs w:val="24"/>
        </w:rPr>
        <w:t xml:space="preserve">2022 год. </w:t>
      </w:r>
    </w:p>
    <w:p w:rsidR="004D6ED6" w:rsidRPr="00F51020" w:rsidRDefault="004D6ED6" w:rsidP="004D6ED6">
      <w:pPr>
        <w:spacing w:before="100" w:beforeAutospacing="1" w:after="100" w:afterAutospacing="1" w:line="240" w:lineRule="auto"/>
        <w:ind w:firstLine="5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D6ED6" w:rsidRPr="00F51020" w:rsidSect="0017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D6ED6"/>
    <w:rsid w:val="00175CBD"/>
    <w:rsid w:val="004D6ED6"/>
    <w:rsid w:val="009B53F9"/>
    <w:rsid w:val="00E2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D6ED6"/>
    <w:rPr>
      <w:color w:val="0000FF"/>
      <w:u w:val="single"/>
    </w:rPr>
  </w:style>
  <w:style w:type="paragraph" w:customStyle="1" w:styleId="Default">
    <w:name w:val="Default"/>
    <w:rsid w:val="00E23654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styleId="a5">
    <w:name w:val="Emphasis"/>
    <w:basedOn w:val="a0"/>
    <w:uiPriority w:val="20"/>
    <w:qFormat/>
    <w:rsid w:val="00E236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ivosheinskoe-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2021-10-19T04:10:00Z</dcterms:created>
  <dcterms:modified xsi:type="dcterms:W3CDTF">2021-10-19T04:10:00Z</dcterms:modified>
</cp:coreProperties>
</file>