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АДМИНИСТРАЦИЯ КРИВОШЕИНСКОГО СЕЛЬСКОГО ПОСЕЛЕНИЯ</w:t>
      </w:r>
    </w:p>
    <w:p w:rsidR="005C4D77" w:rsidRDefault="005C4D77" w:rsidP="005C4D77">
      <w:pPr>
        <w:rPr>
          <w:sz w:val="24"/>
        </w:rPr>
      </w:pP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5C4D77" w:rsidRDefault="005C4D77" w:rsidP="005C4D77">
      <w:pPr>
        <w:jc w:val="center"/>
        <w:rPr>
          <w:sz w:val="24"/>
        </w:rPr>
      </w:pP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с. Кривошеино</w:t>
      </w: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Кривошеинский район</w:t>
      </w:r>
    </w:p>
    <w:p w:rsidR="005C4D77" w:rsidRDefault="005C4D77" w:rsidP="005C4D77">
      <w:pPr>
        <w:jc w:val="center"/>
        <w:rPr>
          <w:sz w:val="24"/>
        </w:rPr>
      </w:pPr>
      <w:r>
        <w:rPr>
          <w:sz w:val="24"/>
        </w:rPr>
        <w:t>Томская область</w:t>
      </w:r>
    </w:p>
    <w:p w:rsidR="005C4D77" w:rsidRDefault="005C4D77" w:rsidP="005C4D77">
      <w:pPr>
        <w:jc w:val="center"/>
        <w:rPr>
          <w:sz w:val="24"/>
        </w:rPr>
      </w:pPr>
    </w:p>
    <w:p w:rsidR="00B8529A" w:rsidRDefault="00B8529A" w:rsidP="00B8529A">
      <w:pPr>
        <w:jc w:val="both"/>
        <w:rPr>
          <w:sz w:val="24"/>
        </w:rPr>
      </w:pPr>
      <w:r>
        <w:rPr>
          <w:sz w:val="24"/>
        </w:rPr>
        <w:t>24.03.2017                                                                                                                             №51</w:t>
      </w:r>
    </w:p>
    <w:p w:rsidR="005C4D77" w:rsidRDefault="005C4D77" w:rsidP="005C4D77">
      <w:pPr>
        <w:jc w:val="center"/>
        <w:rPr>
          <w:sz w:val="24"/>
        </w:rPr>
      </w:pPr>
    </w:p>
    <w:p w:rsidR="002A3392" w:rsidRPr="002A3392" w:rsidRDefault="005C4D77" w:rsidP="002A3392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sz w:val="24"/>
          <w:szCs w:val="24"/>
        </w:rPr>
      </w:pPr>
      <w:r w:rsidRPr="002A3392">
        <w:rPr>
          <w:sz w:val="24"/>
          <w:szCs w:val="24"/>
        </w:rPr>
        <w:t xml:space="preserve">Об утверждении </w:t>
      </w:r>
      <w:r w:rsidR="002A3392" w:rsidRPr="002A3392">
        <w:rPr>
          <w:sz w:val="24"/>
          <w:szCs w:val="24"/>
        </w:rPr>
        <w:t>п</w:t>
      </w:r>
      <w:r w:rsidR="002A3392" w:rsidRPr="002A3392">
        <w:rPr>
          <w:bCs/>
          <w:sz w:val="24"/>
          <w:szCs w:val="24"/>
        </w:rPr>
        <w:t>орядка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Кривошеинского сельского поселения на 2017-2019 годы»</w:t>
      </w:r>
      <w:r w:rsidR="00CA0EBA">
        <w:rPr>
          <w:bCs/>
          <w:sz w:val="24"/>
          <w:szCs w:val="24"/>
        </w:rPr>
        <w:t>, подлежащей благоустройству в 2017 году</w:t>
      </w:r>
    </w:p>
    <w:p w:rsidR="005C4D77" w:rsidRDefault="005C4D77" w:rsidP="002A3392">
      <w:pPr>
        <w:suppressAutoHyphens/>
        <w:jc w:val="center"/>
        <w:rPr>
          <w:sz w:val="24"/>
        </w:rPr>
      </w:pPr>
    </w:p>
    <w:p w:rsidR="005C4D77" w:rsidRDefault="005C4D77" w:rsidP="005C4D77">
      <w:pPr>
        <w:jc w:val="both"/>
        <w:rPr>
          <w:sz w:val="24"/>
        </w:rPr>
      </w:pPr>
      <w:r>
        <w:rPr>
          <w:sz w:val="24"/>
        </w:rPr>
        <w:t xml:space="preserve">        В  целях создания безопасных и благоприятных условий проживания граждан, приведения уровня благоустройства дворовых территорий в соответствии с требованиями действующего законодательства Российской Федерации</w:t>
      </w:r>
    </w:p>
    <w:p w:rsidR="005C4D77" w:rsidRDefault="005C4D77" w:rsidP="005C4D77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5C4D77" w:rsidRDefault="005C4D77" w:rsidP="005C4D77">
      <w:pPr>
        <w:rPr>
          <w:sz w:val="24"/>
        </w:rPr>
      </w:pPr>
      <w:r>
        <w:rPr>
          <w:sz w:val="24"/>
        </w:rPr>
        <w:t>ПОСТАНОВЛЯЮ:</w:t>
      </w:r>
    </w:p>
    <w:p w:rsidR="005C4D77" w:rsidRDefault="005C4D77" w:rsidP="005C4D77">
      <w:pPr>
        <w:rPr>
          <w:sz w:val="24"/>
        </w:rPr>
      </w:pPr>
    </w:p>
    <w:p w:rsidR="005C4D77" w:rsidRPr="0058141A" w:rsidRDefault="005C4D77" w:rsidP="005C4D77">
      <w:pPr>
        <w:suppressAutoHyphens/>
        <w:jc w:val="both"/>
        <w:rPr>
          <w:sz w:val="24"/>
          <w:szCs w:val="24"/>
        </w:rPr>
      </w:pPr>
      <w:r>
        <w:rPr>
          <w:sz w:val="24"/>
        </w:rPr>
        <w:t xml:space="preserve">1. Утвердить </w:t>
      </w:r>
      <w:r w:rsidRPr="00901F77">
        <w:rPr>
          <w:sz w:val="24"/>
          <w:szCs w:val="24"/>
        </w:rPr>
        <w:t>поряд</w:t>
      </w:r>
      <w:r>
        <w:rPr>
          <w:sz w:val="24"/>
          <w:szCs w:val="24"/>
        </w:rPr>
        <w:t>о</w:t>
      </w:r>
      <w:r w:rsidRPr="00901F77">
        <w:rPr>
          <w:sz w:val="24"/>
          <w:szCs w:val="24"/>
        </w:rPr>
        <w:t xml:space="preserve">к </w:t>
      </w:r>
      <w:r w:rsidR="002A3392" w:rsidRPr="002A3392">
        <w:rPr>
          <w:bCs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Кривошеинского сельского поселения на 2017-2019 годы»</w:t>
      </w:r>
      <w:r w:rsidR="00CA0EBA">
        <w:rPr>
          <w:bCs/>
          <w:sz w:val="24"/>
          <w:szCs w:val="24"/>
        </w:rPr>
        <w:t>, подлежащей благоустройству в 2017 году</w:t>
      </w:r>
      <w:r w:rsidR="002A3392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приложению к настоящему постановлению.</w:t>
      </w:r>
    </w:p>
    <w:p w:rsidR="005C4D77" w:rsidRPr="0058141A" w:rsidRDefault="005C4D77" w:rsidP="005C4D77">
      <w:pPr>
        <w:jc w:val="both"/>
        <w:rPr>
          <w:sz w:val="24"/>
        </w:rPr>
      </w:pPr>
      <w:r>
        <w:rPr>
          <w:sz w:val="24"/>
        </w:rPr>
        <w:t xml:space="preserve">2. </w:t>
      </w:r>
      <w:r w:rsidRPr="0058141A">
        <w:rPr>
          <w:sz w:val="24"/>
        </w:rPr>
        <w:t>Настоящее постановление подлежит опубликованию в газете «Районные вести», размещению на официальном сайте муниципального образования Кривошеинское сельское поселение в сети Интернет.</w:t>
      </w:r>
    </w:p>
    <w:p w:rsidR="005C4D77" w:rsidRDefault="005C4D77" w:rsidP="005C4D77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5C4D77" w:rsidRDefault="005C4D77" w:rsidP="005C4D77">
      <w:pPr>
        <w:rPr>
          <w:sz w:val="24"/>
        </w:rPr>
      </w:pPr>
    </w:p>
    <w:p w:rsidR="005C4D77" w:rsidRDefault="005C4D77" w:rsidP="005C4D77">
      <w:pPr>
        <w:rPr>
          <w:sz w:val="24"/>
        </w:rPr>
      </w:pPr>
      <w:r>
        <w:rPr>
          <w:sz w:val="24"/>
        </w:rPr>
        <w:t xml:space="preserve">Глава Кривошеинского сельского поселения                                                          О.Н. </w:t>
      </w:r>
      <w:proofErr w:type="spellStart"/>
      <w:r>
        <w:rPr>
          <w:sz w:val="24"/>
        </w:rPr>
        <w:t>Рудова</w:t>
      </w:r>
      <w:proofErr w:type="spellEnd"/>
    </w:p>
    <w:p w:rsidR="005C4D77" w:rsidRDefault="005C4D77" w:rsidP="005C4D77">
      <w:pPr>
        <w:rPr>
          <w:sz w:val="24"/>
        </w:rPr>
      </w:pPr>
      <w:r>
        <w:rPr>
          <w:sz w:val="24"/>
        </w:rPr>
        <w:t>(Глава администрации)</w:t>
      </w:r>
    </w:p>
    <w:p w:rsidR="005C4D77" w:rsidRDefault="005C4D77" w:rsidP="005C4D77">
      <w:pPr>
        <w:rPr>
          <w:sz w:val="24"/>
        </w:rPr>
      </w:pPr>
    </w:p>
    <w:p w:rsidR="001E1852" w:rsidRDefault="001E1852"/>
    <w:p w:rsidR="002A3392" w:rsidRDefault="00907C6C">
      <w:proofErr w:type="spellStart"/>
      <w:r>
        <w:t>Гайдученко</w:t>
      </w:r>
      <w:proofErr w:type="spellEnd"/>
    </w:p>
    <w:p w:rsidR="00907C6C" w:rsidRDefault="00907C6C">
      <w:r>
        <w:t>2-29-87</w:t>
      </w:r>
    </w:p>
    <w:p w:rsidR="00907C6C" w:rsidRDefault="00907C6C"/>
    <w:p w:rsidR="00907C6C" w:rsidRDefault="00907C6C"/>
    <w:p w:rsidR="00907C6C" w:rsidRDefault="00907C6C">
      <w:r>
        <w:t>Прокуратура, Редакция, Членам комиссии</w:t>
      </w:r>
    </w:p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/>
    <w:p w:rsidR="002A3392" w:rsidRDefault="002A3392" w:rsidP="002A3392">
      <w:pPr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2A3392" w:rsidRDefault="002A3392" w:rsidP="002A33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B8529A">
        <w:rPr>
          <w:sz w:val="24"/>
          <w:szCs w:val="24"/>
        </w:rPr>
        <w:t xml:space="preserve">     </w:t>
      </w:r>
      <w:r>
        <w:rPr>
          <w:sz w:val="24"/>
          <w:szCs w:val="24"/>
        </w:rPr>
        <w:t>постановлению Администрации</w:t>
      </w:r>
    </w:p>
    <w:p w:rsidR="002A3392" w:rsidRDefault="002A3392" w:rsidP="002A339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Кривошеинского сельского поселения</w:t>
      </w:r>
    </w:p>
    <w:p w:rsidR="002A3392" w:rsidRDefault="002A3392" w:rsidP="002A3392">
      <w:pPr>
        <w:suppressAutoHyphens/>
        <w:ind w:firstLine="85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B8529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от  «</w:t>
      </w:r>
      <w:r w:rsidR="00B8529A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B8529A">
        <w:rPr>
          <w:sz w:val="24"/>
          <w:szCs w:val="24"/>
        </w:rPr>
        <w:t xml:space="preserve">марта </w:t>
      </w:r>
      <w:r>
        <w:rPr>
          <w:sz w:val="24"/>
          <w:szCs w:val="24"/>
        </w:rPr>
        <w:t xml:space="preserve"> 2017 г. № </w:t>
      </w:r>
      <w:r w:rsidR="00B8529A">
        <w:rPr>
          <w:sz w:val="24"/>
          <w:szCs w:val="24"/>
        </w:rPr>
        <w:t>51</w:t>
      </w:r>
    </w:p>
    <w:p w:rsidR="002A3392" w:rsidRPr="00765967" w:rsidRDefault="002A3392" w:rsidP="002A3392">
      <w:pPr>
        <w:shd w:val="clear" w:color="auto" w:fill="FFFFFF"/>
        <w:spacing w:after="105" w:line="270" w:lineRule="atLeast"/>
        <w:ind w:firstLine="225"/>
        <w:jc w:val="right"/>
        <w:textAlignment w:val="top"/>
        <w:rPr>
          <w:rFonts w:ascii="Tahoma" w:hAnsi="Tahoma" w:cs="Tahoma"/>
          <w:color w:val="525251"/>
          <w:sz w:val="18"/>
          <w:szCs w:val="18"/>
        </w:rPr>
      </w:pPr>
    </w:p>
    <w:p w:rsidR="002A3392" w:rsidRPr="00765967" w:rsidRDefault="002A3392" w:rsidP="002A3392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  <w:r w:rsidRPr="00765967">
        <w:rPr>
          <w:rFonts w:ascii="Tahoma" w:hAnsi="Tahoma" w:cs="Tahoma"/>
          <w:b/>
          <w:bCs/>
          <w:color w:val="525251"/>
          <w:sz w:val="18"/>
          <w:szCs w:val="18"/>
        </w:rPr>
        <w:t> </w:t>
      </w:r>
    </w:p>
    <w:p w:rsidR="00B8529A" w:rsidRPr="00CA0EBA" w:rsidRDefault="002A3392" w:rsidP="00CA0EBA">
      <w:pPr>
        <w:shd w:val="clear" w:color="auto" w:fill="FFFFFF"/>
        <w:ind w:firstLine="227"/>
        <w:jc w:val="center"/>
        <w:textAlignment w:val="top"/>
        <w:rPr>
          <w:b/>
          <w:bCs/>
          <w:sz w:val="24"/>
          <w:szCs w:val="24"/>
        </w:rPr>
      </w:pPr>
      <w:r w:rsidRPr="00CA0EBA">
        <w:rPr>
          <w:b/>
          <w:bCs/>
          <w:sz w:val="24"/>
          <w:szCs w:val="24"/>
        </w:rPr>
        <w:t>Порядок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Кривошеинского сельского поселения</w:t>
      </w:r>
    </w:p>
    <w:p w:rsidR="002A3392" w:rsidRPr="00CA0EBA" w:rsidRDefault="002A3392" w:rsidP="00CA0EBA">
      <w:pPr>
        <w:shd w:val="clear" w:color="auto" w:fill="FFFFFF"/>
        <w:ind w:firstLine="227"/>
        <w:jc w:val="center"/>
        <w:textAlignment w:val="top"/>
        <w:rPr>
          <w:sz w:val="24"/>
          <w:szCs w:val="24"/>
        </w:rPr>
      </w:pPr>
      <w:r w:rsidRPr="00CA0EBA">
        <w:rPr>
          <w:b/>
          <w:bCs/>
          <w:sz w:val="24"/>
          <w:szCs w:val="24"/>
        </w:rPr>
        <w:t xml:space="preserve"> на 2017-2019 годы»</w:t>
      </w:r>
      <w:r w:rsidR="00CA0EBA">
        <w:rPr>
          <w:b/>
          <w:bCs/>
          <w:sz w:val="24"/>
          <w:szCs w:val="24"/>
        </w:rPr>
        <w:t xml:space="preserve">, </w:t>
      </w:r>
      <w:proofErr w:type="gramStart"/>
      <w:r w:rsidR="00CA0EBA">
        <w:rPr>
          <w:b/>
          <w:bCs/>
          <w:sz w:val="24"/>
          <w:szCs w:val="24"/>
        </w:rPr>
        <w:t>подлежащей</w:t>
      </w:r>
      <w:proofErr w:type="gramEnd"/>
      <w:r w:rsidR="00CA0EBA">
        <w:rPr>
          <w:b/>
          <w:bCs/>
          <w:sz w:val="24"/>
          <w:szCs w:val="24"/>
        </w:rPr>
        <w:t xml:space="preserve"> благоустройству в 2017 году</w:t>
      </w:r>
    </w:p>
    <w:p w:rsidR="00CA0EBA" w:rsidRDefault="00CA0EBA" w:rsidP="002A3392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b/>
          <w:bCs/>
          <w:color w:val="525251"/>
          <w:sz w:val="24"/>
          <w:szCs w:val="24"/>
        </w:rPr>
      </w:pPr>
    </w:p>
    <w:p w:rsidR="002A3392" w:rsidRPr="00CA0EBA" w:rsidRDefault="002A3392" w:rsidP="002A3392">
      <w:pPr>
        <w:shd w:val="clear" w:color="auto" w:fill="FFFFFF"/>
        <w:spacing w:after="105" w:line="270" w:lineRule="atLeast"/>
        <w:ind w:firstLine="225"/>
        <w:jc w:val="center"/>
        <w:textAlignment w:val="top"/>
        <w:rPr>
          <w:sz w:val="24"/>
          <w:szCs w:val="24"/>
        </w:rPr>
      </w:pPr>
      <w:r w:rsidRPr="00CA0EBA">
        <w:rPr>
          <w:b/>
          <w:bCs/>
          <w:sz w:val="24"/>
          <w:szCs w:val="24"/>
        </w:rPr>
        <w:t>1. Общие положения</w:t>
      </w:r>
    </w:p>
    <w:p w:rsidR="00CA0EBA" w:rsidRDefault="002A3392" w:rsidP="00CA0E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5967">
        <w:rPr>
          <w:rFonts w:ascii="Tahoma" w:hAnsi="Tahoma" w:cs="Tahoma"/>
          <w:color w:val="525251"/>
          <w:sz w:val="18"/>
          <w:szCs w:val="18"/>
        </w:rPr>
        <w:t> </w:t>
      </w:r>
    </w:p>
    <w:p w:rsidR="00CA0EBA" w:rsidRDefault="00CA0EBA" w:rsidP="00CA0EBA">
      <w:pPr>
        <w:shd w:val="clear" w:color="auto" w:fill="FFFFFF"/>
        <w:ind w:firstLine="22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       1. Настоящий Порядок регулирует правила представления, рассмотрения и оценки предложений заинтересованных лиц о включении дворовой территории в муниципальную программу Администрации Кривошеинского сельского поселения </w:t>
      </w:r>
      <w:r w:rsidRPr="00CA0EBA">
        <w:rPr>
          <w:bCs/>
          <w:sz w:val="24"/>
          <w:szCs w:val="24"/>
        </w:rPr>
        <w:t>«Благоустройство территории Кривошеинского сельского поселения  на 2017-2019 годы»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(далее – муниципальная программа), подлежащей благоустройству в 2017 году.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>Извещение о дате начала, месте приёма и дате окончания приёма предложений заинтересованных лиц о включении дворовой территории в муниципальную программу на 2017 год (далее – предложения заинтересованных лиц) размещается на официальном сайте Администрации Кривошеинского сельского поселения в информационно-телекоммуникационной сети «Интернет», публикуется в общественно-политической газете Кривошеинского района Томской области «Районные вести», а также доводится до сведения населения посредством вывешивания объявлений на информационных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досках</w:t>
      </w:r>
      <w:proofErr w:type="gramEnd"/>
      <w:r>
        <w:rPr>
          <w:sz w:val="24"/>
          <w:szCs w:val="24"/>
        </w:rPr>
        <w:t xml:space="preserve"> в подъездах многоквартирных домов.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Размещение извещения о дате начала, месте приёма и дате окончания приёма предложений заинтересованных лиц на официальном сайте Администрации Кривошеинского сельского поселения в информационно-телекоммуникационной сети «Интернет» и его опубликование в общественно-политической газете Кривошеинского района Томской области «Районные вести» обеспечивает Ведущий специалист по юридическим вопросам, взаимодействию с общественностью Администрации Кривошеинского сельского поселения.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Размещение извещения о дате начала, месте приёма и дате окончания приёма предложений заинтересованных лиц на информационных досках в подъездах многоквартирных домов обеспечивает делопроизводитель Администрации Кривошеинского сельского поселения.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Предложения заинтересованных лиц оформляются в виде протоколов общих собраний собственников помещений в каждом многоквартирном доме, решений собственников здания и сооружения, расположенных в границах дворовой территории. Протоколы общих собраний собственников помещений в каждом многоквартирном доме должны соответствовать части 1 статьи 46 Жилищного кодекса Российской Федерации и Требованиям к оформлению протоколов общих собраний собственников помещений в многоквартирных домах, утверждённым приказом Министерства строительства и жилищно-коммунального хозяйства Российской Федерации от 25.12.2015 № 937/пр.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Протоколы общих собраний собственников помещений в каждом многоквартирном доме, решения собственников здания и сооружения, расположенных в границах дворовой территории, должны содержать следующую информацию: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решение об обращении с предложением по включению дворовой территории в муниципальную программу на 2017 год;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 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форма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Томской областью принято решение о таком участии);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 представитель (представители) заинтересованных лиц, уполномоченных на представление предложений, согласование </w:t>
      </w:r>
      <w:proofErr w:type="gramStart"/>
      <w:r>
        <w:rPr>
          <w:sz w:val="24"/>
          <w:szCs w:val="24"/>
        </w:rPr>
        <w:t>дизайн-проекта</w:t>
      </w:r>
      <w:proofErr w:type="gramEnd"/>
      <w:r>
        <w:rPr>
          <w:sz w:val="24"/>
          <w:szCs w:val="24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приёмке.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Предложения заинтересованных лиц направляются уполномоченным представителем (представителями) заинтересованных лиц сопроводительным письмом в общественную комиссию, созданную постановлением Администрации </w:t>
      </w:r>
      <w:r w:rsidR="00C67CA8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>, посредством почтового отправления либо вручаются уполномоченным представителем (представителями) заинтересованных лиц секретарём общественной комиссии в месте приёма предложений заинтересованных лиц до даты окончания приёма предложений, указанной в извещении.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 Предложения заинтересованных лиц, поступившие в общественную комиссию, подлежат регистрации секретарём общественной комиссии в журнале учёта предложений заинтересованных лиц о включении дворовой территории в муниципальную программу на 2017 год в день их поступления.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журнале учёта предложений заинтересованных лиц о включении дворовой территории в муниципальную программу на 2017 год указывается порядковый номер, дата и время поступления каждого предложения заинтересованных лиц.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Предложения заинтересованных лиц, поступившие в общественную комиссию после даты окончания приёма предложений, указанной в извещении, возвращаются секретарём комиссии уполномоченному представителю (представителям) заинтересованных лиц. 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 Секретарь общественной комиссии в однодневный срок со дня окончания приёма предложений заинтересованных лиц направляет копии указанных предложений членам общественной комиссии для ознакомления посредством факсимильной связи или по электронной почте. Одновременно с направлением членам общественной комиссии копий предложений заинтересованных лиц секретарь общественной комиссии направляет уведомление о проведении заседания общественной комиссии с указанием даты, времени и места проведения заседания.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 Заседание общественной комиссии по рассмотрению и оценке предложений заинтересованных лиц проводится в 3-дневный срок со дня окончания приёма предложений заинтересованных лиц.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 Члены общественной комиссии рассматривают каждое предложение заинтересованных лиц, оценивают его исходя из даты представления предложения и его соответствия требованиям, предусмотренным пунктами 5 и 6 настоящего Порядка, и принимают решение о включении либо об отказе во включении указанной в нём дворовой территории в муниципальную программу на 2017.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 Решение об отказе во включении дворовой территории в муниципальную программу на 2017 год принимается общественной комиссией в случае несоответствия предложения заинтересованных лиц требованиям, предусмотренным пунктами 5 и 6 настоящего Порядка.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 Решения о включении либо об отказе во включении дворовой территории, указанной в предложениях заинтересованных лиц, в муниципальную программу на 2017 год, принимается большинством голосов от общего числа членов общественной комиссии.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 Решение общественной комиссии оформляется в форме протокола заседания общественной комиссии.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 Протокол заседания общественной комиссии оформляется секретарём общественной комиссии в двух экземплярах в 3-дневный срок со дня проведения заседания.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Один экземпляр протокола общественной комиссии хранится у секретаря общественной комиссии, второй экземпляр протокола заседания общественной комиссии направляется Главе Администрации </w:t>
      </w:r>
      <w:r w:rsidR="00C67CA8">
        <w:rPr>
          <w:sz w:val="24"/>
          <w:szCs w:val="24"/>
        </w:rPr>
        <w:t>Кривошеинского сельского поселения</w:t>
      </w:r>
      <w:r>
        <w:rPr>
          <w:sz w:val="24"/>
          <w:szCs w:val="24"/>
        </w:rPr>
        <w:t xml:space="preserve"> в 3-дневный срок со дня проведения заседания.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 Копия протокола заседания общественной комиссии, содержащего решение об отказе во включении дворовой территории в муниципальную программу на 2017 год, направляется (вручается) секретарём общественной комиссии уполномоченному представителю (представителям) заинтересованных лиц в 10-дневный срок со дня проведения заседания общественной комиссии.</w:t>
      </w:r>
    </w:p>
    <w:p w:rsidR="00CA0EBA" w:rsidRDefault="00CA0EBA" w:rsidP="00CA0E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Копия протокола заседания общественной комиссии, содержащего решение о включении дворовой территории в муниципальную программу на 2017 год, направляется (вручается) секретарём общественной комиссии уполномоченному представителю (представителям) заинтересованных лиц в 10-дневный срок со дня проведения заседания общественной комиссии.    </w:t>
      </w:r>
    </w:p>
    <w:p w:rsidR="00CA0EBA" w:rsidRDefault="00CA0EBA" w:rsidP="00CA0EB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3392" w:rsidRPr="00765967" w:rsidRDefault="002A3392" w:rsidP="002A3392">
      <w:pPr>
        <w:shd w:val="clear" w:color="auto" w:fill="FFFFFF"/>
        <w:spacing w:after="105" w:line="270" w:lineRule="atLeast"/>
        <w:ind w:firstLine="225"/>
        <w:textAlignment w:val="top"/>
        <w:rPr>
          <w:rFonts w:ascii="Tahoma" w:hAnsi="Tahoma" w:cs="Tahoma"/>
          <w:color w:val="525251"/>
          <w:sz w:val="18"/>
          <w:szCs w:val="18"/>
        </w:rPr>
      </w:pPr>
    </w:p>
    <w:sectPr w:rsidR="002A3392" w:rsidRPr="00765967" w:rsidSect="001E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77"/>
    <w:rsid w:val="00075DAF"/>
    <w:rsid w:val="001E1852"/>
    <w:rsid w:val="002A3392"/>
    <w:rsid w:val="002B0335"/>
    <w:rsid w:val="002C3256"/>
    <w:rsid w:val="002E4594"/>
    <w:rsid w:val="005C4D77"/>
    <w:rsid w:val="008105FF"/>
    <w:rsid w:val="00907C6C"/>
    <w:rsid w:val="00A34B2B"/>
    <w:rsid w:val="00B455D8"/>
    <w:rsid w:val="00B81502"/>
    <w:rsid w:val="00B8529A"/>
    <w:rsid w:val="00C67CA8"/>
    <w:rsid w:val="00CA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77"/>
    <w:pPr>
      <w:ind w:left="720"/>
      <w:contextualSpacing/>
    </w:pPr>
  </w:style>
  <w:style w:type="character" w:styleId="a4">
    <w:name w:val="Hyperlink"/>
    <w:rsid w:val="00CA0E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2017-03-27T04:25:00Z</cp:lastPrinted>
  <dcterms:created xsi:type="dcterms:W3CDTF">2017-03-27T04:06:00Z</dcterms:created>
  <dcterms:modified xsi:type="dcterms:W3CDTF">2017-03-27T04:26:00Z</dcterms:modified>
</cp:coreProperties>
</file>